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37" w:rsidRPr="003B6848" w:rsidRDefault="005F4E37" w:rsidP="005F4E37">
      <w:pPr>
        <w:jc w:val="right"/>
        <w:rPr>
          <w:b/>
          <w:bCs/>
          <w:i/>
          <w:iCs/>
          <w:color w:val="000000"/>
          <w:sz w:val="32"/>
          <w:szCs w:val="32"/>
        </w:rPr>
      </w:pPr>
      <w:r w:rsidRPr="003B6848">
        <w:rPr>
          <w:b/>
          <w:bCs/>
          <w:i/>
          <w:iCs/>
          <w:color w:val="000000"/>
          <w:sz w:val="32"/>
          <w:szCs w:val="32"/>
        </w:rPr>
        <w:t>Załącznik nr 1</w:t>
      </w:r>
    </w:p>
    <w:p w:rsidR="005F4E37" w:rsidRPr="003B6848" w:rsidRDefault="005F4E37" w:rsidP="005F4E37">
      <w:pPr>
        <w:jc w:val="right"/>
        <w:rPr>
          <w:rFonts w:ascii="Calibri" w:hAnsi="Calibri" w:cs="Calibri"/>
          <w:b/>
          <w:bCs/>
          <w:i/>
          <w:iCs/>
          <w:color w:val="000000"/>
          <w:sz w:val="18"/>
          <w:szCs w:val="18"/>
        </w:rPr>
      </w:pPr>
    </w:p>
    <w:p w:rsidR="005F4E37" w:rsidRPr="003B6848" w:rsidRDefault="005F4E37" w:rsidP="005F4E37">
      <w:pPr>
        <w:keepNext/>
        <w:keepLines/>
        <w:outlineLvl w:val="0"/>
        <w:rPr>
          <w:rFonts w:ascii="Calibri" w:hAnsi="Calibri" w:cs="Calibri"/>
          <w:b/>
          <w:bCs/>
          <w:color w:val="000000"/>
          <w:sz w:val="18"/>
          <w:szCs w:val="18"/>
          <w:lang w:val="x-none"/>
        </w:rPr>
      </w:pPr>
      <w:r w:rsidRPr="003B6848">
        <w:rPr>
          <w:rFonts w:ascii="Calibri" w:hAnsi="Calibri" w:cs="Calibri"/>
          <w:b/>
          <w:bCs/>
          <w:color w:val="000000"/>
          <w:sz w:val="18"/>
          <w:szCs w:val="18"/>
          <w:lang w:val="x-none"/>
        </w:rPr>
        <w:t>Załącznik nr 2 do umowy</w:t>
      </w:r>
    </w:p>
    <w:p w:rsidR="005F4E37" w:rsidRPr="003B6848" w:rsidRDefault="005F4E37" w:rsidP="005F4E37">
      <w:pPr>
        <w:jc w:val="center"/>
        <w:rPr>
          <w:rFonts w:ascii="Calibri" w:hAnsi="Calibri" w:cs="Calibri"/>
          <w:sz w:val="32"/>
          <w:szCs w:val="32"/>
        </w:rPr>
      </w:pPr>
    </w:p>
    <w:p w:rsidR="005F4E37" w:rsidRPr="003B6848" w:rsidRDefault="005F4E37" w:rsidP="005F4E37">
      <w:pPr>
        <w:jc w:val="center"/>
        <w:rPr>
          <w:rFonts w:ascii="Calibri" w:hAnsi="Calibri" w:cs="Calibri"/>
          <w:b/>
          <w:color w:val="0070C0"/>
          <w:sz w:val="32"/>
          <w:szCs w:val="32"/>
        </w:rPr>
      </w:pPr>
      <w:r w:rsidRPr="003B6848">
        <w:rPr>
          <w:rFonts w:ascii="Calibri" w:hAnsi="Calibri" w:cs="Calibri"/>
          <w:b/>
          <w:color w:val="0070C0"/>
          <w:sz w:val="32"/>
          <w:szCs w:val="32"/>
        </w:rPr>
        <w:t>nr sprawy  2/2020</w:t>
      </w:r>
    </w:p>
    <w:p w:rsidR="005F4E37" w:rsidRPr="003B6848" w:rsidRDefault="005F4E37" w:rsidP="005F4E37">
      <w:pPr>
        <w:rPr>
          <w:rFonts w:ascii="Calibri" w:hAnsi="Calibri" w:cs="Calibri"/>
        </w:rPr>
      </w:pPr>
    </w:p>
    <w:p w:rsidR="005F4E37" w:rsidRPr="003B6848" w:rsidRDefault="005F4E37" w:rsidP="005F4E37">
      <w:pPr>
        <w:keepNext/>
        <w:keepLines/>
        <w:jc w:val="center"/>
        <w:outlineLvl w:val="0"/>
        <w:rPr>
          <w:rFonts w:ascii="Tahoma" w:hAnsi="Tahoma" w:cs="Tahoma"/>
          <w:b/>
          <w:bCs/>
          <w:color w:val="000000"/>
          <w:sz w:val="28"/>
          <w:szCs w:val="28"/>
          <w:lang w:val="x-none"/>
        </w:rPr>
      </w:pPr>
    </w:p>
    <w:p w:rsidR="005F4E37" w:rsidRPr="003B6848" w:rsidRDefault="005F4E37" w:rsidP="005F4E37">
      <w:pPr>
        <w:keepNext/>
        <w:keepLines/>
        <w:jc w:val="center"/>
        <w:outlineLvl w:val="0"/>
        <w:rPr>
          <w:rFonts w:ascii="Tahoma" w:hAnsi="Tahoma" w:cs="Tahoma"/>
          <w:b/>
          <w:bCs/>
          <w:color w:val="000000"/>
          <w:sz w:val="24"/>
          <w:szCs w:val="24"/>
          <w:lang w:val="x-none"/>
        </w:rPr>
      </w:pPr>
      <w:r w:rsidRPr="003B6848">
        <w:rPr>
          <w:rFonts w:ascii="Tahoma" w:hAnsi="Tahoma" w:cs="Tahoma"/>
          <w:b/>
          <w:bCs/>
          <w:color w:val="000000"/>
          <w:sz w:val="28"/>
          <w:szCs w:val="24"/>
          <w:lang w:val="x-none"/>
        </w:rPr>
        <w:t xml:space="preserve">OPIS PRZEDMIOTU ZAMÓWIENIA (OPZ) </w:t>
      </w:r>
    </w:p>
    <w:p w:rsidR="005F4E37" w:rsidRPr="003B6848" w:rsidRDefault="005F4E37" w:rsidP="005F4E37">
      <w:pPr>
        <w:keepNext/>
        <w:keepLines/>
        <w:jc w:val="center"/>
        <w:outlineLvl w:val="0"/>
        <w:rPr>
          <w:rFonts w:ascii="Tahoma" w:hAnsi="Tahoma" w:cs="Tahoma"/>
          <w:b/>
          <w:bCs/>
          <w:color w:val="000000"/>
          <w:sz w:val="28"/>
          <w:szCs w:val="24"/>
          <w:u w:val="single"/>
          <w:lang w:val="x-none"/>
        </w:rPr>
      </w:pPr>
      <w:r w:rsidRPr="003B6848">
        <w:rPr>
          <w:rFonts w:ascii="Tahoma" w:hAnsi="Tahoma" w:cs="Tahoma"/>
          <w:b/>
          <w:bCs/>
          <w:color w:val="000000"/>
          <w:sz w:val="28"/>
          <w:szCs w:val="24"/>
          <w:u w:val="single"/>
          <w:lang w:val="x-none"/>
        </w:rPr>
        <w:t>– dla Zadania nr 1</w:t>
      </w:r>
    </w:p>
    <w:p w:rsidR="005F4E37" w:rsidRPr="003B6848" w:rsidRDefault="005F4E37" w:rsidP="005F4E37">
      <w:pPr>
        <w:keepNext/>
        <w:keepLines/>
        <w:outlineLvl w:val="0"/>
        <w:rPr>
          <w:rFonts w:ascii="Tahoma" w:hAnsi="Tahoma" w:cs="Tahoma"/>
          <w:b/>
          <w:bCs/>
          <w:color w:val="000000"/>
          <w:sz w:val="28"/>
          <w:szCs w:val="24"/>
          <w:lang w:val="x-none"/>
        </w:rPr>
      </w:pPr>
    </w:p>
    <w:p w:rsidR="005F4E37" w:rsidRPr="003B6848" w:rsidRDefault="005F4E37" w:rsidP="005F4E37">
      <w:pPr>
        <w:keepNext/>
        <w:numPr>
          <w:ilvl w:val="0"/>
          <w:numId w:val="1"/>
        </w:numPr>
        <w:autoSpaceDE w:val="0"/>
        <w:autoSpaceDN w:val="0"/>
        <w:adjustRightInd w:val="0"/>
        <w:spacing w:after="200" w:line="276" w:lineRule="auto"/>
        <w:outlineLvl w:val="0"/>
        <w:rPr>
          <w:rFonts w:ascii="Tahoma" w:hAnsi="Tahoma" w:cs="Tahoma"/>
          <w:b/>
          <w:bCs/>
          <w:color w:val="000000"/>
          <w:sz w:val="28"/>
          <w:szCs w:val="24"/>
          <w:u w:val="single"/>
          <w:lang w:val="x-none"/>
        </w:rPr>
      </w:pPr>
      <w:r w:rsidRPr="003B6848">
        <w:rPr>
          <w:rFonts w:ascii="Tahoma" w:hAnsi="Tahoma" w:cs="Tahoma"/>
          <w:b/>
          <w:bCs/>
          <w:color w:val="000000"/>
          <w:sz w:val="28"/>
          <w:szCs w:val="24"/>
          <w:u w:val="single"/>
          <w:lang w:val="x-none"/>
        </w:rPr>
        <w:t xml:space="preserve">Zakup wraz z dostawą </w:t>
      </w:r>
    </w:p>
    <w:p w:rsidR="005F4E37" w:rsidRPr="003B6848" w:rsidRDefault="005F4E37" w:rsidP="005F4E37">
      <w:pPr>
        <w:ind w:left="720" w:right="281"/>
        <w:rPr>
          <w:rFonts w:ascii="Tahoma" w:hAnsi="Tahoma" w:cs="Tahoma"/>
          <w:b/>
          <w:bCs/>
          <w:sz w:val="24"/>
          <w:szCs w:val="24"/>
        </w:rPr>
      </w:pPr>
      <w:r w:rsidRPr="003B6848">
        <w:rPr>
          <w:rFonts w:ascii="Tahoma" w:hAnsi="Tahoma" w:cs="Tahoma"/>
          <w:b/>
          <w:color w:val="000000"/>
          <w:sz w:val="24"/>
          <w:szCs w:val="24"/>
        </w:rPr>
        <w:t xml:space="preserve">Drukarek monochromatycznych laserowych A4 z dodatkowym wyposażeniem - </w:t>
      </w:r>
      <w:r w:rsidRPr="003B6848">
        <w:rPr>
          <w:rFonts w:ascii="Tahoma" w:hAnsi="Tahoma" w:cs="Tahoma"/>
          <w:sz w:val="24"/>
          <w:szCs w:val="24"/>
        </w:rPr>
        <w:t xml:space="preserve">zgodnych z wymaganiami Zamawiającego określonymi w poniższym OPZ. </w:t>
      </w:r>
    </w:p>
    <w:p w:rsidR="005F4E37" w:rsidRPr="003B6848" w:rsidRDefault="005F4E37" w:rsidP="005F4E37"/>
    <w:p w:rsidR="005F4E37" w:rsidRPr="003B6848" w:rsidRDefault="005F4E37" w:rsidP="005F4E37">
      <w:pPr>
        <w:widowControl w:val="0"/>
        <w:autoSpaceDE w:val="0"/>
        <w:autoSpaceDN w:val="0"/>
        <w:adjustRightInd w:val="0"/>
        <w:ind w:left="-142"/>
        <w:rPr>
          <w:rFonts w:ascii="Verdana" w:hAnsi="Verdana" w:cs="Calibri"/>
          <w:b/>
          <w:sz w:val="4"/>
          <w:szCs w:val="4"/>
        </w:rPr>
      </w:pPr>
    </w:p>
    <w:p w:rsidR="005F4E37" w:rsidRPr="003B6848" w:rsidRDefault="005F4E37" w:rsidP="005F4E37">
      <w:pPr>
        <w:widowControl w:val="0"/>
        <w:autoSpaceDE w:val="0"/>
        <w:autoSpaceDN w:val="0"/>
        <w:adjustRightInd w:val="0"/>
        <w:spacing w:line="276" w:lineRule="auto"/>
        <w:ind w:left="-142" w:firstLine="1276"/>
        <w:rPr>
          <w:rFonts w:ascii="Verdana" w:hAnsi="Verdana" w:cs="Calibri"/>
          <w:b/>
          <w:sz w:val="18"/>
          <w:szCs w:val="18"/>
        </w:rPr>
      </w:pPr>
      <w:r w:rsidRPr="003B6848">
        <w:rPr>
          <w:rFonts w:ascii="Verdana" w:hAnsi="Verdana" w:cs="Calibri"/>
          <w:b/>
          <w:sz w:val="18"/>
          <w:szCs w:val="18"/>
        </w:rPr>
        <w:t xml:space="preserve">        Poniższa „Specyfikacja” określa minimalne wymagania techniczne</w:t>
      </w:r>
    </w:p>
    <w:p w:rsidR="005F4E37" w:rsidRPr="003B6848" w:rsidRDefault="005F4E37" w:rsidP="005F4E37">
      <w:pPr>
        <w:widowControl w:val="0"/>
        <w:autoSpaceDE w:val="0"/>
        <w:autoSpaceDN w:val="0"/>
        <w:adjustRightInd w:val="0"/>
        <w:spacing w:line="276" w:lineRule="auto"/>
        <w:ind w:left="-142"/>
        <w:rPr>
          <w:rFonts w:ascii="Verdana" w:hAnsi="Verdana"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210"/>
        <w:gridCol w:w="4023"/>
      </w:tblGrid>
      <w:tr w:rsidR="005F4E37" w:rsidRPr="003B6848" w:rsidTr="00E96999">
        <w:trPr>
          <w:trHeight w:val="379"/>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autoSpaceDE w:val="0"/>
              <w:autoSpaceDN w:val="0"/>
              <w:adjustRightInd w:val="0"/>
              <w:spacing w:line="276" w:lineRule="auto"/>
              <w:jc w:val="right"/>
              <w:rPr>
                <w:rFonts w:ascii="Verdana" w:hAnsi="Verdana"/>
                <w:b/>
              </w:rPr>
            </w:pPr>
            <w:r w:rsidRPr="003B6848">
              <w:rPr>
                <w:rFonts w:ascii="Verdana" w:hAnsi="Verdana"/>
                <w:b/>
                <w:szCs w:val="24"/>
              </w:rPr>
              <w:t>LP.</w:t>
            </w:r>
          </w:p>
        </w:tc>
        <w:tc>
          <w:tcPr>
            <w:tcW w:w="8233" w:type="dxa"/>
            <w:gridSpan w:val="2"/>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autoSpaceDE w:val="0"/>
              <w:autoSpaceDN w:val="0"/>
              <w:adjustRightInd w:val="0"/>
              <w:spacing w:line="276" w:lineRule="auto"/>
              <w:rPr>
                <w:rFonts w:ascii="Verdana" w:hAnsi="Verdana"/>
                <w:szCs w:val="24"/>
              </w:rPr>
            </w:pPr>
            <w:r w:rsidRPr="003B6848">
              <w:rPr>
                <w:rFonts w:ascii="Verdana" w:hAnsi="Verdana"/>
                <w:b/>
                <w:szCs w:val="24"/>
              </w:rPr>
              <w:t>PARAMETRY TECHNICZNE WYMAGANE</w:t>
            </w:r>
          </w:p>
        </w:tc>
      </w:tr>
      <w:tr w:rsidR="005F4E37" w:rsidRPr="003B6848" w:rsidTr="00E96999">
        <w:trPr>
          <w:trHeight w:hRule="exact" w:val="54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napToGrid w:val="0"/>
              <w:spacing w:line="276" w:lineRule="auto"/>
              <w:jc w:val="right"/>
              <w:rPr>
                <w:rFonts w:ascii="Verdana" w:eastAsia="MS Mincho" w:hAnsi="Verdana"/>
                <w:b/>
                <w:lang w:eastAsia="de-DE"/>
              </w:rPr>
            </w:pPr>
            <w:r w:rsidRPr="003B6848">
              <w:rPr>
                <w:rFonts w:ascii="Verdana" w:eastAsia="MS Mincho" w:hAnsi="Verdana"/>
                <w:b/>
                <w:lang w:eastAsia="de-DE"/>
              </w:rPr>
              <w:t>1</w:t>
            </w:r>
          </w:p>
        </w:tc>
        <w:tc>
          <w:tcPr>
            <w:tcW w:w="4210"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s="Tahoma"/>
                <w:szCs w:val="22"/>
              </w:rPr>
            </w:pPr>
            <w:r w:rsidRPr="003B6848">
              <w:rPr>
                <w:rFonts w:ascii="Verdana" w:hAnsi="Verdana" w:cs="Tahoma"/>
                <w:sz w:val="22"/>
                <w:szCs w:val="22"/>
              </w:rPr>
              <w:t>Technologia druku</w:t>
            </w:r>
            <w:r w:rsidRPr="003B6848">
              <w:rPr>
                <w:rFonts w:ascii="Verdana" w:hAnsi="Verdana" w:cs="Tahoma"/>
                <w:sz w:val="22"/>
                <w:szCs w:val="22"/>
              </w:rPr>
              <w:tab/>
              <w:t xml:space="preserve"> </w:t>
            </w:r>
          </w:p>
        </w:tc>
        <w:tc>
          <w:tcPr>
            <w:tcW w:w="402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olor w:val="000000"/>
                <w:sz w:val="22"/>
                <w:szCs w:val="22"/>
              </w:rPr>
            </w:pPr>
            <w:r w:rsidRPr="003B6848">
              <w:rPr>
                <w:rFonts w:ascii="Verdana" w:hAnsi="Verdana" w:cs="Tahoma"/>
                <w:color w:val="000000"/>
                <w:sz w:val="22"/>
                <w:szCs w:val="22"/>
              </w:rPr>
              <w:t xml:space="preserve">Monochromatyczna Laserowa lub LED </w:t>
            </w:r>
          </w:p>
        </w:tc>
      </w:tr>
      <w:tr w:rsidR="005F4E37" w:rsidRPr="003B6848" w:rsidTr="00E96999">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napToGrid w:val="0"/>
              <w:spacing w:line="276" w:lineRule="auto"/>
              <w:jc w:val="right"/>
              <w:rPr>
                <w:rFonts w:ascii="Verdana" w:eastAsia="MS Mincho" w:hAnsi="Verdana"/>
                <w:b/>
                <w:lang w:eastAsia="de-DE"/>
              </w:rPr>
            </w:pPr>
            <w:r w:rsidRPr="003B6848">
              <w:rPr>
                <w:rFonts w:ascii="Verdana" w:eastAsia="MS Mincho" w:hAnsi="Verdana"/>
                <w:b/>
                <w:lang w:eastAsia="de-DE"/>
              </w:rPr>
              <w:t>2</w:t>
            </w:r>
          </w:p>
        </w:tc>
        <w:tc>
          <w:tcPr>
            <w:tcW w:w="4210"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s="Tahoma"/>
                <w:szCs w:val="22"/>
              </w:rPr>
            </w:pPr>
            <w:r w:rsidRPr="003B6848">
              <w:rPr>
                <w:rFonts w:ascii="Verdana" w:hAnsi="Verdana" w:cs="Tahoma"/>
                <w:sz w:val="22"/>
                <w:szCs w:val="22"/>
              </w:rPr>
              <w:t xml:space="preserve">Maksymalna rozdzielczość druku </w:t>
            </w:r>
          </w:p>
        </w:tc>
        <w:tc>
          <w:tcPr>
            <w:tcW w:w="402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olor w:val="000000"/>
                <w:sz w:val="22"/>
                <w:szCs w:val="22"/>
              </w:rPr>
            </w:pPr>
            <w:r w:rsidRPr="003B6848">
              <w:rPr>
                <w:rFonts w:ascii="Verdana" w:hAnsi="Verdana" w:cs="Tahoma"/>
                <w:color w:val="000000"/>
                <w:sz w:val="22"/>
                <w:szCs w:val="22"/>
              </w:rPr>
              <w:t xml:space="preserve">Min. </w:t>
            </w:r>
            <w:r w:rsidRPr="003B6848">
              <w:rPr>
                <w:rFonts w:ascii="Verdana" w:hAnsi="Verdana" w:cs="Arial"/>
                <w:color w:val="000000"/>
                <w:sz w:val="22"/>
                <w:szCs w:val="22"/>
                <w:shd w:val="clear" w:color="auto" w:fill="FFFFFF"/>
              </w:rPr>
              <w:t xml:space="preserve">1200 x 1200 </w:t>
            </w:r>
            <w:proofErr w:type="spellStart"/>
            <w:r w:rsidRPr="003B6848">
              <w:rPr>
                <w:rFonts w:ascii="Verdana" w:hAnsi="Verdana" w:cs="Arial"/>
                <w:color w:val="000000"/>
                <w:sz w:val="22"/>
                <w:szCs w:val="22"/>
                <w:shd w:val="clear" w:color="auto" w:fill="FFFFFF"/>
              </w:rPr>
              <w:t>dpi</w:t>
            </w:r>
            <w:proofErr w:type="spellEnd"/>
          </w:p>
        </w:tc>
      </w:tr>
      <w:tr w:rsidR="005F4E37" w:rsidRPr="003B6848" w:rsidTr="00E96999">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napToGrid w:val="0"/>
              <w:spacing w:line="276" w:lineRule="auto"/>
              <w:jc w:val="right"/>
              <w:rPr>
                <w:rFonts w:ascii="Verdana" w:eastAsia="MS Mincho" w:hAnsi="Verdana"/>
                <w:b/>
                <w:lang w:eastAsia="de-DE"/>
              </w:rPr>
            </w:pPr>
            <w:r w:rsidRPr="003B6848">
              <w:rPr>
                <w:rFonts w:ascii="Verdana" w:eastAsia="MS Mincho" w:hAnsi="Verdana"/>
                <w:b/>
                <w:lang w:eastAsia="de-DE"/>
              </w:rPr>
              <w:t>3</w:t>
            </w:r>
          </w:p>
        </w:tc>
        <w:tc>
          <w:tcPr>
            <w:tcW w:w="4210"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s="Tahoma"/>
                <w:szCs w:val="22"/>
              </w:rPr>
            </w:pPr>
            <w:r w:rsidRPr="003B6848">
              <w:rPr>
                <w:rFonts w:ascii="Verdana" w:hAnsi="Verdana" w:cs="Tahoma"/>
                <w:sz w:val="22"/>
                <w:szCs w:val="22"/>
              </w:rPr>
              <w:t>Standardowa pojemność podajnika</w:t>
            </w:r>
          </w:p>
        </w:tc>
        <w:tc>
          <w:tcPr>
            <w:tcW w:w="402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sz w:val="22"/>
                <w:szCs w:val="22"/>
              </w:rPr>
            </w:pPr>
            <w:r w:rsidRPr="003B6848">
              <w:rPr>
                <w:rFonts w:ascii="Verdana" w:hAnsi="Verdana" w:cs="Tahoma"/>
                <w:sz w:val="22"/>
                <w:szCs w:val="22"/>
              </w:rPr>
              <w:t>Min. 250 arkuszy</w:t>
            </w:r>
          </w:p>
        </w:tc>
      </w:tr>
      <w:tr w:rsidR="005F4E37" w:rsidRPr="003B6848" w:rsidTr="00E96999">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napToGrid w:val="0"/>
              <w:spacing w:line="276" w:lineRule="auto"/>
              <w:jc w:val="right"/>
              <w:rPr>
                <w:rFonts w:ascii="Verdana" w:eastAsia="MS Mincho" w:hAnsi="Verdana"/>
                <w:b/>
                <w:lang w:eastAsia="de-DE"/>
              </w:rPr>
            </w:pPr>
            <w:r w:rsidRPr="003B6848">
              <w:rPr>
                <w:rFonts w:ascii="Verdana" w:eastAsia="MS Mincho" w:hAnsi="Verdana"/>
                <w:b/>
                <w:lang w:eastAsia="de-DE"/>
              </w:rPr>
              <w:t>4</w:t>
            </w:r>
          </w:p>
        </w:tc>
        <w:tc>
          <w:tcPr>
            <w:tcW w:w="4210"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s="Tahoma"/>
                <w:szCs w:val="22"/>
              </w:rPr>
            </w:pPr>
            <w:r w:rsidRPr="003B6848">
              <w:rPr>
                <w:rFonts w:ascii="Verdana" w:hAnsi="Verdana" w:cs="Tahoma"/>
                <w:sz w:val="22"/>
                <w:szCs w:val="22"/>
              </w:rPr>
              <w:t>Standardowa pojemność odbiorników</w:t>
            </w:r>
          </w:p>
        </w:tc>
        <w:tc>
          <w:tcPr>
            <w:tcW w:w="402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sz w:val="22"/>
                <w:szCs w:val="22"/>
              </w:rPr>
            </w:pPr>
            <w:r w:rsidRPr="003B6848">
              <w:rPr>
                <w:rFonts w:ascii="Verdana" w:hAnsi="Verdana" w:cs="Tahoma"/>
                <w:sz w:val="22"/>
                <w:szCs w:val="22"/>
              </w:rPr>
              <w:t>Min. 150 arkuszy</w:t>
            </w:r>
          </w:p>
        </w:tc>
      </w:tr>
      <w:tr w:rsidR="005F4E37" w:rsidRPr="003B6848" w:rsidTr="00E96999">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napToGrid w:val="0"/>
              <w:spacing w:line="276" w:lineRule="auto"/>
              <w:jc w:val="right"/>
              <w:rPr>
                <w:rFonts w:ascii="Verdana" w:eastAsia="MS Mincho" w:hAnsi="Verdana"/>
                <w:b/>
                <w:lang w:eastAsia="de-DE"/>
              </w:rPr>
            </w:pPr>
            <w:r w:rsidRPr="003B6848">
              <w:rPr>
                <w:rFonts w:ascii="Verdana" w:eastAsia="MS Mincho" w:hAnsi="Verdana"/>
                <w:b/>
                <w:lang w:eastAsia="de-DE"/>
              </w:rPr>
              <w:t>5</w:t>
            </w:r>
          </w:p>
        </w:tc>
        <w:tc>
          <w:tcPr>
            <w:tcW w:w="4210"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s="Tahoma"/>
                <w:szCs w:val="22"/>
              </w:rPr>
            </w:pPr>
            <w:r w:rsidRPr="003B6848">
              <w:rPr>
                <w:rFonts w:ascii="Verdana" w:hAnsi="Verdana" w:cs="Tahoma"/>
                <w:sz w:val="22"/>
                <w:szCs w:val="22"/>
              </w:rPr>
              <w:t>Obsługiwane rozmiary nośników</w:t>
            </w:r>
          </w:p>
        </w:tc>
        <w:tc>
          <w:tcPr>
            <w:tcW w:w="402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sz w:val="22"/>
                <w:szCs w:val="22"/>
              </w:rPr>
            </w:pPr>
            <w:r w:rsidRPr="003B6848">
              <w:rPr>
                <w:rFonts w:ascii="Verdana" w:hAnsi="Verdana" w:cs="Tahoma"/>
                <w:sz w:val="22"/>
                <w:szCs w:val="22"/>
              </w:rPr>
              <w:t>Min. A4, A5.</w:t>
            </w:r>
          </w:p>
        </w:tc>
      </w:tr>
      <w:tr w:rsidR="005F4E37" w:rsidRPr="003B6848" w:rsidTr="00E96999">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napToGrid w:val="0"/>
              <w:spacing w:line="276" w:lineRule="auto"/>
              <w:jc w:val="right"/>
              <w:rPr>
                <w:rFonts w:ascii="Verdana" w:eastAsia="MS Mincho" w:hAnsi="Verdana"/>
                <w:b/>
                <w:lang w:eastAsia="de-DE"/>
              </w:rPr>
            </w:pPr>
            <w:r w:rsidRPr="003B6848">
              <w:rPr>
                <w:rFonts w:ascii="Verdana" w:eastAsia="MS Mincho" w:hAnsi="Verdana"/>
                <w:b/>
                <w:lang w:eastAsia="de-DE"/>
              </w:rPr>
              <w:t>6</w:t>
            </w:r>
          </w:p>
        </w:tc>
        <w:tc>
          <w:tcPr>
            <w:tcW w:w="4210"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s="Arial"/>
                <w:bCs/>
                <w:color w:val="000000"/>
                <w:szCs w:val="22"/>
                <w:shd w:val="clear" w:color="auto" w:fill="FFFFFF"/>
              </w:rPr>
            </w:pPr>
            <w:r w:rsidRPr="003B6848">
              <w:rPr>
                <w:rFonts w:ascii="Verdana" w:hAnsi="Verdana" w:cs="Arial"/>
                <w:bCs/>
                <w:color w:val="000000"/>
                <w:sz w:val="22"/>
                <w:szCs w:val="22"/>
                <w:shd w:val="clear" w:color="auto" w:fill="FFFFFF"/>
              </w:rPr>
              <w:t>Wyświetlacz LCD</w:t>
            </w:r>
          </w:p>
        </w:tc>
        <w:tc>
          <w:tcPr>
            <w:tcW w:w="402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s="Tahoma"/>
                <w:color w:val="000000"/>
                <w:sz w:val="22"/>
                <w:szCs w:val="22"/>
              </w:rPr>
            </w:pPr>
            <w:r w:rsidRPr="003B6848">
              <w:rPr>
                <w:rFonts w:ascii="Verdana" w:hAnsi="Verdana" w:cs="Tahoma"/>
                <w:color w:val="000000"/>
                <w:sz w:val="22"/>
                <w:szCs w:val="22"/>
              </w:rPr>
              <w:t>Tak</w:t>
            </w:r>
          </w:p>
        </w:tc>
      </w:tr>
      <w:tr w:rsidR="005F4E37" w:rsidRPr="003B6848" w:rsidTr="00E96999">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napToGrid w:val="0"/>
              <w:spacing w:line="276" w:lineRule="auto"/>
              <w:jc w:val="right"/>
              <w:rPr>
                <w:rFonts w:ascii="Verdana" w:eastAsia="MS Mincho" w:hAnsi="Verdana"/>
                <w:b/>
                <w:lang w:eastAsia="de-DE"/>
              </w:rPr>
            </w:pPr>
            <w:r w:rsidRPr="003B6848">
              <w:rPr>
                <w:rFonts w:ascii="Verdana" w:eastAsia="MS Mincho" w:hAnsi="Verdana"/>
                <w:b/>
                <w:lang w:eastAsia="de-DE"/>
              </w:rPr>
              <w:t>7</w:t>
            </w:r>
          </w:p>
        </w:tc>
        <w:tc>
          <w:tcPr>
            <w:tcW w:w="4210"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s="Tahoma"/>
                <w:szCs w:val="22"/>
              </w:rPr>
            </w:pPr>
            <w:r w:rsidRPr="003B6848">
              <w:rPr>
                <w:rFonts w:ascii="Verdana" w:hAnsi="Verdana" w:cs="Tahoma"/>
                <w:sz w:val="22"/>
                <w:szCs w:val="22"/>
              </w:rPr>
              <w:t>Liczba podajników</w:t>
            </w:r>
          </w:p>
        </w:tc>
        <w:tc>
          <w:tcPr>
            <w:tcW w:w="402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sz w:val="22"/>
                <w:szCs w:val="22"/>
              </w:rPr>
            </w:pPr>
            <w:r w:rsidRPr="003B6848">
              <w:rPr>
                <w:rFonts w:ascii="Verdana" w:hAnsi="Verdana" w:cs="Tahoma"/>
                <w:sz w:val="22"/>
                <w:szCs w:val="22"/>
              </w:rPr>
              <w:t>Min. 2 (Standardowy i ręczny)</w:t>
            </w:r>
          </w:p>
        </w:tc>
      </w:tr>
      <w:tr w:rsidR="005F4E37" w:rsidRPr="003B6848" w:rsidTr="00E96999">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napToGrid w:val="0"/>
              <w:spacing w:line="276" w:lineRule="auto"/>
              <w:jc w:val="right"/>
              <w:rPr>
                <w:rFonts w:ascii="Verdana" w:eastAsia="MS Mincho" w:hAnsi="Verdana"/>
                <w:b/>
                <w:lang w:eastAsia="de-DE"/>
              </w:rPr>
            </w:pPr>
            <w:r w:rsidRPr="003B6848">
              <w:rPr>
                <w:rFonts w:ascii="Verdana" w:eastAsia="MS Mincho" w:hAnsi="Verdana"/>
                <w:b/>
                <w:lang w:eastAsia="de-DE"/>
              </w:rPr>
              <w:t>8</w:t>
            </w:r>
          </w:p>
        </w:tc>
        <w:tc>
          <w:tcPr>
            <w:tcW w:w="4210"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s="Tahoma"/>
                <w:szCs w:val="22"/>
              </w:rPr>
            </w:pPr>
            <w:r w:rsidRPr="003B6848">
              <w:rPr>
                <w:rFonts w:ascii="Verdana" w:hAnsi="Verdana" w:cs="Tahoma"/>
                <w:sz w:val="22"/>
                <w:szCs w:val="22"/>
              </w:rPr>
              <w:t>Dupleks (druk dwustronny)</w:t>
            </w:r>
          </w:p>
        </w:tc>
        <w:tc>
          <w:tcPr>
            <w:tcW w:w="402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sz w:val="22"/>
                <w:szCs w:val="22"/>
              </w:rPr>
            </w:pPr>
            <w:r w:rsidRPr="003B6848">
              <w:rPr>
                <w:rFonts w:ascii="Verdana" w:hAnsi="Verdana" w:cs="Tahoma"/>
                <w:sz w:val="22"/>
                <w:szCs w:val="22"/>
              </w:rPr>
              <w:t>Automatyczny</w:t>
            </w:r>
          </w:p>
        </w:tc>
      </w:tr>
      <w:tr w:rsidR="005F4E37" w:rsidRPr="003B6848" w:rsidTr="00E96999">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napToGrid w:val="0"/>
              <w:spacing w:line="276" w:lineRule="auto"/>
              <w:jc w:val="right"/>
              <w:rPr>
                <w:rFonts w:ascii="Verdana" w:eastAsia="MS Mincho" w:hAnsi="Verdana"/>
                <w:b/>
                <w:lang w:eastAsia="de-DE"/>
              </w:rPr>
            </w:pPr>
            <w:r w:rsidRPr="003B6848">
              <w:rPr>
                <w:rFonts w:ascii="Verdana" w:eastAsia="MS Mincho" w:hAnsi="Verdana"/>
                <w:b/>
                <w:lang w:eastAsia="de-DE"/>
              </w:rPr>
              <w:t>9</w:t>
            </w:r>
          </w:p>
        </w:tc>
        <w:tc>
          <w:tcPr>
            <w:tcW w:w="4210"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s="Tahoma"/>
                <w:szCs w:val="22"/>
              </w:rPr>
            </w:pPr>
            <w:r>
              <w:rPr>
                <w:rFonts w:ascii="Verdana" w:hAnsi="Verdana" w:cs="Tahoma"/>
                <w:sz w:val="22"/>
                <w:szCs w:val="22"/>
              </w:rPr>
              <w:t>Obsługa kaset</w:t>
            </w:r>
            <w:r w:rsidRPr="003B6848">
              <w:rPr>
                <w:rFonts w:ascii="Verdana" w:hAnsi="Verdana" w:cs="Tahoma"/>
                <w:sz w:val="22"/>
                <w:szCs w:val="22"/>
              </w:rPr>
              <w:t xml:space="preserve"> z tonerem</w:t>
            </w:r>
          </w:p>
        </w:tc>
        <w:tc>
          <w:tcPr>
            <w:tcW w:w="402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sz w:val="22"/>
                <w:szCs w:val="22"/>
              </w:rPr>
            </w:pPr>
            <w:r w:rsidRPr="003B6848">
              <w:rPr>
                <w:rFonts w:ascii="Verdana" w:hAnsi="Verdana" w:cs="Tahoma"/>
                <w:sz w:val="22"/>
                <w:szCs w:val="22"/>
              </w:rPr>
              <w:t>Min. 12000 stron</w:t>
            </w:r>
          </w:p>
        </w:tc>
      </w:tr>
      <w:tr w:rsidR="005F4E37" w:rsidRPr="003B6848" w:rsidTr="00E96999">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napToGrid w:val="0"/>
              <w:spacing w:line="276" w:lineRule="auto"/>
              <w:jc w:val="right"/>
              <w:rPr>
                <w:rFonts w:ascii="Verdana" w:eastAsia="MS Mincho" w:hAnsi="Verdana"/>
                <w:b/>
                <w:lang w:eastAsia="de-DE"/>
              </w:rPr>
            </w:pPr>
            <w:r w:rsidRPr="003B6848">
              <w:rPr>
                <w:rFonts w:ascii="Verdana" w:eastAsia="MS Mincho" w:hAnsi="Verdana"/>
                <w:b/>
                <w:lang w:eastAsia="de-DE"/>
              </w:rPr>
              <w:t>10</w:t>
            </w:r>
          </w:p>
        </w:tc>
        <w:tc>
          <w:tcPr>
            <w:tcW w:w="4210"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s="Tahoma"/>
                <w:szCs w:val="22"/>
              </w:rPr>
            </w:pPr>
            <w:r w:rsidRPr="003B6848">
              <w:rPr>
                <w:rFonts w:ascii="Verdana" w:hAnsi="Verdana" w:cs="Tahoma"/>
                <w:sz w:val="22"/>
                <w:szCs w:val="22"/>
              </w:rPr>
              <w:t>Interfejsy</w:t>
            </w:r>
          </w:p>
        </w:tc>
        <w:tc>
          <w:tcPr>
            <w:tcW w:w="402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s="Arial"/>
                <w:color w:val="000000"/>
                <w:sz w:val="22"/>
                <w:szCs w:val="22"/>
                <w:shd w:val="clear" w:color="auto" w:fill="FFFFFF"/>
              </w:rPr>
            </w:pPr>
            <w:r w:rsidRPr="003B6848">
              <w:rPr>
                <w:rFonts w:ascii="Verdana" w:hAnsi="Verdana" w:cs="Tahoma"/>
                <w:sz w:val="22"/>
                <w:szCs w:val="22"/>
              </w:rPr>
              <w:t>Min.</w:t>
            </w:r>
            <w:r w:rsidRPr="003B6848">
              <w:rPr>
                <w:rFonts w:ascii="Verdana" w:hAnsi="Verdana" w:cs="Tahoma"/>
              </w:rPr>
              <w:t xml:space="preserve"> </w:t>
            </w:r>
            <w:r w:rsidRPr="003B6848">
              <w:rPr>
                <w:rFonts w:ascii="Verdana" w:hAnsi="Verdana" w:cs="Arial"/>
                <w:color w:val="000000"/>
                <w:sz w:val="22"/>
                <w:szCs w:val="22"/>
                <w:shd w:val="clear" w:color="auto" w:fill="FFFFFF"/>
              </w:rPr>
              <w:t xml:space="preserve">USB 2.0, Sieć przewodowa </w:t>
            </w:r>
          </w:p>
          <w:p w:rsidR="005F4E37" w:rsidRPr="003B6848" w:rsidRDefault="005F4E37" w:rsidP="00E96999">
            <w:pPr>
              <w:spacing w:line="276" w:lineRule="auto"/>
              <w:rPr>
                <w:rFonts w:ascii="Verdana" w:hAnsi="Verdana" w:cs="Tahoma"/>
                <w:color w:val="000000"/>
                <w:sz w:val="22"/>
                <w:szCs w:val="22"/>
              </w:rPr>
            </w:pPr>
            <w:r w:rsidRPr="003B6848">
              <w:rPr>
                <w:rFonts w:ascii="Verdana" w:hAnsi="Verdana" w:cs="Arial"/>
                <w:color w:val="000000"/>
                <w:sz w:val="22"/>
                <w:szCs w:val="22"/>
                <w:shd w:val="clear" w:color="auto" w:fill="FFFFFF"/>
              </w:rPr>
              <w:t>10Base-T/100Base-TX</w:t>
            </w:r>
          </w:p>
        </w:tc>
      </w:tr>
      <w:tr w:rsidR="005F4E37" w:rsidRPr="003B6848" w:rsidTr="00E96999">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napToGrid w:val="0"/>
              <w:spacing w:line="276" w:lineRule="auto"/>
              <w:jc w:val="right"/>
              <w:rPr>
                <w:rFonts w:ascii="Verdana" w:eastAsia="MS Mincho" w:hAnsi="Verdana"/>
                <w:b/>
                <w:lang w:eastAsia="de-DE"/>
              </w:rPr>
            </w:pPr>
            <w:r w:rsidRPr="003B6848">
              <w:rPr>
                <w:rFonts w:ascii="Verdana" w:eastAsia="MS Mincho" w:hAnsi="Verdana"/>
                <w:b/>
                <w:lang w:eastAsia="de-DE"/>
              </w:rPr>
              <w:t>11</w:t>
            </w:r>
          </w:p>
        </w:tc>
        <w:tc>
          <w:tcPr>
            <w:tcW w:w="4210"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s="Tahoma"/>
                <w:szCs w:val="22"/>
              </w:rPr>
            </w:pPr>
            <w:r w:rsidRPr="003B6848">
              <w:rPr>
                <w:rFonts w:ascii="Verdana" w:hAnsi="Verdana" w:cs="Tahoma"/>
                <w:sz w:val="22"/>
                <w:szCs w:val="22"/>
              </w:rPr>
              <w:t>Okres gwarancji</w:t>
            </w:r>
          </w:p>
        </w:tc>
        <w:tc>
          <w:tcPr>
            <w:tcW w:w="402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s="Tahoma"/>
                <w:sz w:val="22"/>
                <w:szCs w:val="22"/>
              </w:rPr>
            </w:pPr>
            <w:r w:rsidRPr="003B6848">
              <w:rPr>
                <w:rFonts w:ascii="Verdana" w:hAnsi="Verdana" w:cs="Tahoma"/>
                <w:sz w:val="22"/>
                <w:szCs w:val="22"/>
              </w:rPr>
              <w:t>Min. 24 miesiące</w:t>
            </w:r>
          </w:p>
        </w:tc>
      </w:tr>
      <w:tr w:rsidR="005F4E37" w:rsidRPr="003B6848" w:rsidTr="00E96999">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napToGrid w:val="0"/>
              <w:spacing w:line="276" w:lineRule="auto"/>
              <w:jc w:val="right"/>
              <w:rPr>
                <w:rFonts w:ascii="Verdana" w:eastAsia="MS Mincho" w:hAnsi="Verdana"/>
                <w:b/>
                <w:lang w:eastAsia="de-DE"/>
              </w:rPr>
            </w:pPr>
            <w:r w:rsidRPr="003B6848">
              <w:rPr>
                <w:rFonts w:ascii="Verdana" w:eastAsia="MS Mincho" w:hAnsi="Verdana"/>
                <w:b/>
                <w:lang w:eastAsia="de-DE"/>
              </w:rPr>
              <w:t>12</w:t>
            </w:r>
          </w:p>
        </w:tc>
        <w:tc>
          <w:tcPr>
            <w:tcW w:w="4210"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cs="Tahoma"/>
                <w:szCs w:val="22"/>
              </w:rPr>
            </w:pPr>
            <w:r w:rsidRPr="003B6848">
              <w:rPr>
                <w:rFonts w:ascii="Verdana" w:hAnsi="Verdana" w:cs="Tahoma"/>
                <w:sz w:val="22"/>
                <w:szCs w:val="22"/>
              </w:rPr>
              <w:t>Dodatkowe materiały eksploatacyjne</w:t>
            </w:r>
          </w:p>
        </w:tc>
        <w:tc>
          <w:tcPr>
            <w:tcW w:w="4023" w:type="dxa"/>
            <w:tcBorders>
              <w:top w:val="single" w:sz="4" w:space="0" w:color="auto"/>
              <w:left w:val="single" w:sz="4" w:space="0" w:color="auto"/>
              <w:bottom w:val="single" w:sz="4" w:space="0" w:color="auto"/>
              <w:right w:val="single" w:sz="4" w:space="0" w:color="auto"/>
            </w:tcBorders>
            <w:vAlign w:val="center"/>
            <w:hideMark/>
          </w:tcPr>
          <w:p w:rsidR="005F4E37" w:rsidRPr="003B6848" w:rsidRDefault="005F4E37" w:rsidP="00E96999">
            <w:pPr>
              <w:spacing w:line="276" w:lineRule="auto"/>
              <w:rPr>
                <w:rFonts w:ascii="Verdana" w:hAnsi="Verdana"/>
                <w:sz w:val="22"/>
                <w:szCs w:val="22"/>
              </w:rPr>
            </w:pPr>
            <w:r w:rsidRPr="003B6848">
              <w:rPr>
                <w:rFonts w:ascii="Verdana" w:hAnsi="Verdana" w:cs="Calibri"/>
                <w:sz w:val="22"/>
                <w:szCs w:val="22"/>
              </w:rPr>
              <w:t xml:space="preserve">Przewód USB 2.0 A-B o długości </w:t>
            </w:r>
            <w:smartTag w:uri="urn:schemas-microsoft-com:office:smarttags" w:element="metricconverter">
              <w:smartTagPr>
                <w:attr w:name="ProductID" w:val="3 metr￳w"/>
              </w:smartTagPr>
              <w:r w:rsidRPr="003B6848">
                <w:rPr>
                  <w:rFonts w:ascii="Verdana" w:hAnsi="Verdana" w:cs="Calibri"/>
                  <w:sz w:val="22"/>
                  <w:szCs w:val="22"/>
                </w:rPr>
                <w:t>3 metrów</w:t>
              </w:r>
            </w:smartTag>
            <w:r w:rsidRPr="003B6848">
              <w:rPr>
                <w:rFonts w:ascii="Verdana" w:hAnsi="Verdana" w:cs="Calibri"/>
                <w:sz w:val="22"/>
                <w:szCs w:val="22"/>
              </w:rPr>
              <w:t xml:space="preserve">. Tonery producenta oferowanego sprzętu (tzw. oryginał) w ilości maks. 3 szt. umożliwiające wydruk min. 20000 str. </w:t>
            </w:r>
          </w:p>
        </w:tc>
      </w:tr>
    </w:tbl>
    <w:p w:rsidR="005F4E37" w:rsidRDefault="005F4E37" w:rsidP="005F4E37">
      <w:pPr>
        <w:pStyle w:val="Nagwek1"/>
        <w:ind w:left="0" w:firstLine="0"/>
        <w:rPr>
          <w:rFonts w:ascii="Tahoma" w:hAnsi="Tahoma" w:cs="Tahoma"/>
          <w:color w:val="000000"/>
          <w:sz w:val="20"/>
        </w:rPr>
      </w:pPr>
      <w:r>
        <w:rPr>
          <w:rFonts w:ascii="Tahoma" w:hAnsi="Tahoma" w:cs="Tahoma"/>
          <w:color w:val="000000"/>
          <w:sz w:val="20"/>
        </w:rPr>
        <w:tab/>
      </w:r>
    </w:p>
    <w:p w:rsidR="00FA46C3" w:rsidRDefault="00FA46C3"/>
    <w:p w:rsidR="002D5793" w:rsidRDefault="002D5793"/>
    <w:p w:rsidR="002D5793" w:rsidRDefault="002D5793"/>
    <w:p w:rsidR="002D5793" w:rsidRDefault="002D5793"/>
    <w:p w:rsidR="002D5793" w:rsidRDefault="002D5793"/>
    <w:p w:rsidR="002D5793" w:rsidRDefault="002D5793"/>
    <w:p w:rsidR="002D5793" w:rsidRDefault="002D5793"/>
    <w:p w:rsidR="002D5793" w:rsidRPr="002D5793" w:rsidRDefault="002D5793" w:rsidP="002D5793">
      <w:pPr>
        <w:jc w:val="right"/>
        <w:rPr>
          <w:b/>
          <w:bCs/>
          <w:i/>
          <w:iCs/>
          <w:color w:val="000000"/>
          <w:sz w:val="32"/>
          <w:szCs w:val="32"/>
        </w:rPr>
      </w:pPr>
      <w:r w:rsidRPr="002D5793">
        <w:rPr>
          <w:b/>
          <w:bCs/>
          <w:i/>
          <w:iCs/>
          <w:color w:val="000000"/>
          <w:sz w:val="32"/>
          <w:szCs w:val="32"/>
        </w:rPr>
        <w:lastRenderedPageBreak/>
        <w:t>Załącznik nr 2</w:t>
      </w:r>
    </w:p>
    <w:p w:rsidR="002D5793" w:rsidRPr="002D5793" w:rsidRDefault="002D5793" w:rsidP="002D5793">
      <w:pPr>
        <w:keepNext/>
        <w:keepLines/>
        <w:outlineLvl w:val="0"/>
        <w:rPr>
          <w:rFonts w:ascii="Calibri" w:hAnsi="Calibri" w:cs="Calibri"/>
          <w:b/>
          <w:bCs/>
          <w:color w:val="000000"/>
          <w:sz w:val="18"/>
          <w:szCs w:val="18"/>
          <w:lang w:val="x-none"/>
        </w:rPr>
      </w:pPr>
      <w:r w:rsidRPr="002D5793">
        <w:rPr>
          <w:rFonts w:ascii="Calibri" w:hAnsi="Calibri" w:cs="Calibri"/>
          <w:b/>
          <w:bCs/>
          <w:color w:val="000000"/>
          <w:sz w:val="18"/>
          <w:szCs w:val="18"/>
          <w:lang w:val="x-none"/>
        </w:rPr>
        <w:t>Załącznik nr 2 do umowy</w:t>
      </w:r>
    </w:p>
    <w:p w:rsidR="002D5793" w:rsidRPr="002D5793" w:rsidRDefault="002D5793" w:rsidP="002F3270">
      <w:pPr>
        <w:jc w:val="center"/>
        <w:rPr>
          <w:rFonts w:ascii="Calibri" w:hAnsi="Calibri" w:cs="Calibri"/>
          <w:b/>
          <w:color w:val="0070C0"/>
          <w:sz w:val="32"/>
          <w:szCs w:val="32"/>
        </w:rPr>
      </w:pPr>
      <w:r w:rsidRPr="002D5793">
        <w:rPr>
          <w:rFonts w:ascii="Calibri" w:hAnsi="Calibri" w:cs="Calibri"/>
          <w:b/>
          <w:color w:val="0070C0"/>
          <w:sz w:val="32"/>
          <w:szCs w:val="32"/>
        </w:rPr>
        <w:t>nr sprawy  2/2020</w:t>
      </w:r>
    </w:p>
    <w:p w:rsidR="002D5793" w:rsidRPr="002D5793" w:rsidRDefault="002D5793" w:rsidP="002D5793">
      <w:pPr>
        <w:keepNext/>
        <w:keepLines/>
        <w:spacing w:line="276" w:lineRule="auto"/>
        <w:jc w:val="center"/>
        <w:outlineLvl w:val="0"/>
        <w:rPr>
          <w:rFonts w:ascii="Tahoma" w:hAnsi="Tahoma" w:cs="Tahoma"/>
          <w:b/>
          <w:bCs/>
          <w:color w:val="000000"/>
          <w:sz w:val="28"/>
          <w:szCs w:val="24"/>
          <w:lang w:val="x-none"/>
        </w:rPr>
      </w:pPr>
      <w:r w:rsidRPr="002D5793">
        <w:rPr>
          <w:rFonts w:ascii="Tahoma" w:hAnsi="Tahoma" w:cs="Tahoma"/>
          <w:b/>
          <w:bCs/>
          <w:color w:val="000000"/>
          <w:sz w:val="28"/>
          <w:szCs w:val="24"/>
          <w:lang w:val="x-none"/>
        </w:rPr>
        <w:t xml:space="preserve">OPIS PRZEDMIOTU ZAMÓWIENIA (OPZ) </w:t>
      </w:r>
    </w:p>
    <w:p w:rsidR="002D5793" w:rsidRPr="002D5793" w:rsidRDefault="002D5793" w:rsidP="002D5793">
      <w:pPr>
        <w:keepNext/>
        <w:keepLines/>
        <w:spacing w:line="276" w:lineRule="auto"/>
        <w:jc w:val="center"/>
        <w:outlineLvl w:val="0"/>
        <w:rPr>
          <w:rFonts w:ascii="Tahoma" w:hAnsi="Tahoma" w:cs="Tahoma"/>
          <w:b/>
          <w:bCs/>
          <w:color w:val="000000"/>
          <w:sz w:val="28"/>
          <w:szCs w:val="24"/>
          <w:u w:val="single"/>
          <w:lang w:val="x-none"/>
        </w:rPr>
      </w:pPr>
      <w:r w:rsidRPr="002D5793">
        <w:rPr>
          <w:rFonts w:ascii="Tahoma" w:hAnsi="Tahoma" w:cs="Tahoma"/>
          <w:b/>
          <w:bCs/>
          <w:color w:val="000000"/>
          <w:sz w:val="28"/>
          <w:szCs w:val="24"/>
          <w:u w:val="single"/>
          <w:lang w:val="x-none"/>
        </w:rPr>
        <w:t>– dla Zadania nr 2</w:t>
      </w:r>
    </w:p>
    <w:p w:rsidR="002D5793" w:rsidRPr="002D5793" w:rsidRDefault="002D5793" w:rsidP="002D5793">
      <w:pPr>
        <w:keepNext/>
        <w:keepLines/>
        <w:outlineLvl w:val="0"/>
        <w:rPr>
          <w:rFonts w:ascii="Tahoma" w:hAnsi="Tahoma" w:cs="Tahoma"/>
          <w:b/>
          <w:bCs/>
          <w:color w:val="000000"/>
          <w:sz w:val="28"/>
          <w:szCs w:val="24"/>
          <w:lang w:val="x-none"/>
        </w:rPr>
      </w:pPr>
    </w:p>
    <w:p w:rsidR="002D5793" w:rsidRPr="002D5793" w:rsidRDefault="002D5793" w:rsidP="002D5793">
      <w:pPr>
        <w:keepNext/>
        <w:numPr>
          <w:ilvl w:val="0"/>
          <w:numId w:val="2"/>
        </w:numPr>
        <w:autoSpaceDE w:val="0"/>
        <w:autoSpaceDN w:val="0"/>
        <w:adjustRightInd w:val="0"/>
        <w:spacing w:after="200" w:line="276" w:lineRule="auto"/>
        <w:outlineLvl w:val="0"/>
        <w:rPr>
          <w:rFonts w:ascii="Tahoma" w:hAnsi="Tahoma" w:cs="Tahoma"/>
          <w:b/>
          <w:bCs/>
          <w:color w:val="000000"/>
          <w:sz w:val="28"/>
          <w:szCs w:val="24"/>
          <w:u w:val="single"/>
          <w:lang w:val="x-none"/>
        </w:rPr>
      </w:pPr>
      <w:r w:rsidRPr="002D5793">
        <w:rPr>
          <w:rFonts w:ascii="Tahoma" w:hAnsi="Tahoma" w:cs="Tahoma"/>
          <w:b/>
          <w:bCs/>
          <w:color w:val="000000"/>
          <w:sz w:val="28"/>
          <w:szCs w:val="24"/>
          <w:u w:val="single"/>
          <w:lang w:val="x-none"/>
        </w:rPr>
        <w:t xml:space="preserve">Zakup wraz z dostawą </w:t>
      </w:r>
    </w:p>
    <w:p w:rsidR="002D5793" w:rsidRPr="002D5793" w:rsidRDefault="002D5793" w:rsidP="002D5793">
      <w:pPr>
        <w:ind w:left="720" w:right="281"/>
        <w:rPr>
          <w:rFonts w:ascii="Tahoma" w:hAnsi="Tahoma" w:cs="Tahoma"/>
          <w:b/>
          <w:bCs/>
          <w:sz w:val="24"/>
          <w:szCs w:val="24"/>
        </w:rPr>
      </w:pPr>
      <w:r w:rsidRPr="002D5793">
        <w:rPr>
          <w:rFonts w:ascii="Tahoma" w:hAnsi="Tahoma" w:cs="Tahoma"/>
          <w:b/>
          <w:color w:val="000000"/>
          <w:sz w:val="24"/>
          <w:szCs w:val="24"/>
        </w:rPr>
        <w:t xml:space="preserve">Urządzeń wielofunkcyjnych monochromatycznych laserowych A4 z dodatkowym wyposażeniem - </w:t>
      </w:r>
      <w:r w:rsidRPr="002D5793">
        <w:rPr>
          <w:rFonts w:ascii="Tahoma" w:hAnsi="Tahoma" w:cs="Tahoma"/>
          <w:sz w:val="24"/>
          <w:szCs w:val="24"/>
        </w:rPr>
        <w:t xml:space="preserve">zgodnych z wymaganiami Zamawiającego określonymi w poniższym OPZ. </w:t>
      </w:r>
    </w:p>
    <w:p w:rsidR="002D5793" w:rsidRPr="002D5793" w:rsidRDefault="002D5793" w:rsidP="002D5793"/>
    <w:p w:rsidR="002D5793" w:rsidRPr="002D5793" w:rsidRDefault="002D5793" w:rsidP="002D5793">
      <w:pPr>
        <w:widowControl w:val="0"/>
        <w:autoSpaceDE w:val="0"/>
        <w:autoSpaceDN w:val="0"/>
        <w:adjustRightInd w:val="0"/>
        <w:ind w:left="-142"/>
        <w:rPr>
          <w:rFonts w:ascii="Verdana" w:hAnsi="Verdana" w:cs="Calibri"/>
          <w:b/>
          <w:sz w:val="4"/>
          <w:szCs w:val="4"/>
        </w:rPr>
      </w:pPr>
    </w:p>
    <w:p w:rsidR="002D5793" w:rsidRPr="002D5793" w:rsidRDefault="002D5793" w:rsidP="002D5793">
      <w:pPr>
        <w:widowControl w:val="0"/>
        <w:autoSpaceDE w:val="0"/>
        <w:autoSpaceDN w:val="0"/>
        <w:adjustRightInd w:val="0"/>
        <w:ind w:left="-142" w:firstLine="1276"/>
        <w:rPr>
          <w:rFonts w:ascii="Verdana" w:hAnsi="Verdana" w:cs="Calibri"/>
          <w:b/>
          <w:sz w:val="18"/>
          <w:szCs w:val="18"/>
        </w:rPr>
      </w:pPr>
      <w:r w:rsidRPr="002D5793">
        <w:rPr>
          <w:rFonts w:ascii="Verdana" w:hAnsi="Verdana" w:cs="Calibri"/>
          <w:b/>
          <w:sz w:val="18"/>
          <w:szCs w:val="18"/>
        </w:rPr>
        <w:t xml:space="preserve">        Poniższa „Specyfikacja” określa minimalne wymagania techniczne</w:t>
      </w:r>
    </w:p>
    <w:p w:rsidR="002D5793" w:rsidRPr="002D5793" w:rsidRDefault="002D5793" w:rsidP="002D5793">
      <w:pPr>
        <w:widowControl w:val="0"/>
        <w:autoSpaceDE w:val="0"/>
        <w:autoSpaceDN w:val="0"/>
        <w:adjustRightInd w:val="0"/>
        <w:ind w:left="-142"/>
        <w:rPr>
          <w:rFonts w:ascii="Verdana" w:hAnsi="Verdana" w:cs="Calibri"/>
          <w:b/>
          <w:sz w:val="18"/>
          <w:szCs w:val="18"/>
        </w:rPr>
      </w:pP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38"/>
        <w:gridCol w:w="4343"/>
      </w:tblGrid>
      <w:tr w:rsidR="002D5793" w:rsidRPr="002D5793" w:rsidTr="00E96999">
        <w:trPr>
          <w:trHeight w:val="379"/>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autoSpaceDE w:val="0"/>
              <w:autoSpaceDN w:val="0"/>
              <w:adjustRightInd w:val="0"/>
              <w:jc w:val="right"/>
              <w:rPr>
                <w:rFonts w:ascii="Verdana" w:hAnsi="Verdana"/>
                <w:b/>
              </w:rPr>
            </w:pPr>
            <w:r w:rsidRPr="002D5793">
              <w:rPr>
                <w:rFonts w:ascii="Verdana" w:hAnsi="Verdana"/>
                <w:b/>
                <w:szCs w:val="24"/>
              </w:rPr>
              <w:t>LP.</w:t>
            </w:r>
          </w:p>
        </w:tc>
        <w:tc>
          <w:tcPr>
            <w:tcW w:w="8281" w:type="dxa"/>
            <w:gridSpan w:val="2"/>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autoSpaceDE w:val="0"/>
              <w:autoSpaceDN w:val="0"/>
              <w:adjustRightInd w:val="0"/>
              <w:rPr>
                <w:rFonts w:ascii="Verdana" w:hAnsi="Verdana"/>
                <w:szCs w:val="24"/>
              </w:rPr>
            </w:pPr>
            <w:r w:rsidRPr="002D5793">
              <w:rPr>
                <w:rFonts w:ascii="Verdana" w:hAnsi="Verdana"/>
                <w:b/>
                <w:szCs w:val="24"/>
              </w:rPr>
              <w:t>PARAMETRY TECHNICZNE WYMAGANE</w:t>
            </w:r>
          </w:p>
        </w:tc>
      </w:tr>
      <w:tr w:rsidR="002D5793" w:rsidRPr="002D5793" w:rsidTr="00E96999">
        <w:trPr>
          <w:trHeight w:val="379"/>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autoSpaceDE w:val="0"/>
              <w:autoSpaceDN w:val="0"/>
              <w:adjustRightInd w:val="0"/>
              <w:jc w:val="right"/>
              <w:rPr>
                <w:rFonts w:ascii="Verdana" w:hAnsi="Verdana"/>
                <w:b/>
                <w:szCs w:val="24"/>
              </w:rPr>
            </w:pPr>
            <w:r w:rsidRPr="002D5793">
              <w:rPr>
                <w:rFonts w:ascii="Verdana" w:hAnsi="Verdana"/>
                <w:b/>
                <w:szCs w:val="24"/>
              </w:rPr>
              <w:t>1</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autoSpaceDE w:val="0"/>
              <w:autoSpaceDN w:val="0"/>
              <w:adjustRightInd w:val="0"/>
              <w:rPr>
                <w:rFonts w:ascii="Verdana" w:hAnsi="Verdana"/>
                <w:b/>
                <w:szCs w:val="24"/>
              </w:rPr>
            </w:pPr>
            <w:r w:rsidRPr="002D5793">
              <w:rPr>
                <w:rFonts w:ascii="Verdana" w:hAnsi="Verdana" w:cs="Tahoma"/>
                <w:szCs w:val="24"/>
              </w:rPr>
              <w:t>Funkcje podstawowe</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autoSpaceDE w:val="0"/>
              <w:autoSpaceDN w:val="0"/>
              <w:adjustRightInd w:val="0"/>
              <w:rPr>
                <w:rFonts w:ascii="Verdana" w:hAnsi="Verdana"/>
                <w:b/>
                <w:szCs w:val="24"/>
              </w:rPr>
            </w:pPr>
            <w:r w:rsidRPr="002D5793">
              <w:rPr>
                <w:rFonts w:ascii="Verdana" w:hAnsi="Verdana" w:cs="Tahoma"/>
                <w:szCs w:val="24"/>
              </w:rPr>
              <w:t>Min. Drukowanie, kopiowanie, skanowanie, faksowanie</w:t>
            </w:r>
          </w:p>
        </w:tc>
      </w:tr>
      <w:tr w:rsidR="002D5793" w:rsidRPr="002D5793" w:rsidTr="00E96999">
        <w:trPr>
          <w:trHeight w:hRule="exact" w:val="657"/>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2</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Technologia druku</w:t>
            </w:r>
            <w:r w:rsidRPr="002D5793">
              <w:rPr>
                <w:rFonts w:ascii="Verdana" w:hAnsi="Verdana" w:cs="Tahoma"/>
                <w:sz w:val="22"/>
                <w:szCs w:val="22"/>
              </w:rPr>
              <w:tab/>
              <w:t xml:space="preserve"> </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sz w:val="22"/>
                <w:szCs w:val="22"/>
              </w:rPr>
            </w:pPr>
            <w:r w:rsidRPr="002D5793">
              <w:rPr>
                <w:rFonts w:ascii="Verdana" w:hAnsi="Verdana" w:cs="Tahoma"/>
                <w:sz w:val="22"/>
                <w:szCs w:val="22"/>
              </w:rPr>
              <w:t>Laserowa lub LED - monochromatyczna</w:t>
            </w:r>
          </w:p>
        </w:tc>
      </w:tr>
      <w:tr w:rsidR="002D5793" w:rsidRPr="002D5793" w:rsidTr="00E96999">
        <w:trPr>
          <w:trHeight w:hRule="exact" w:val="425"/>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3</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Wyświetlacz LCD</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 w:val="22"/>
                <w:szCs w:val="22"/>
              </w:rPr>
            </w:pPr>
            <w:r w:rsidRPr="002D5793">
              <w:rPr>
                <w:rFonts w:ascii="Verdana" w:hAnsi="Verdana" w:cs="Tahoma"/>
                <w:sz w:val="22"/>
                <w:szCs w:val="22"/>
              </w:rPr>
              <w:t>TAK</w:t>
            </w:r>
          </w:p>
        </w:tc>
      </w:tr>
      <w:tr w:rsidR="002D5793" w:rsidRPr="002D5793" w:rsidTr="00E96999">
        <w:trPr>
          <w:trHeight w:hRule="exact" w:val="425"/>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4</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Pamięć RAM</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 w:val="22"/>
                <w:szCs w:val="22"/>
              </w:rPr>
            </w:pPr>
            <w:r w:rsidRPr="002D5793">
              <w:rPr>
                <w:rFonts w:ascii="Verdana" w:hAnsi="Verdana" w:cs="Tahoma"/>
                <w:sz w:val="22"/>
                <w:szCs w:val="22"/>
              </w:rPr>
              <w:t>Min. 512 MB</w:t>
            </w:r>
          </w:p>
        </w:tc>
      </w:tr>
      <w:tr w:rsidR="002D5793" w:rsidRPr="002D5793" w:rsidTr="00E96999">
        <w:trPr>
          <w:trHeight w:hRule="exact" w:val="3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5</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Dupleks (druk dwustronny)</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 w:val="22"/>
                <w:szCs w:val="22"/>
              </w:rPr>
            </w:pPr>
            <w:r w:rsidRPr="002D5793">
              <w:rPr>
                <w:rFonts w:ascii="Verdana" w:hAnsi="Verdana" w:cs="Tahoma"/>
                <w:sz w:val="22"/>
                <w:szCs w:val="22"/>
              </w:rPr>
              <w:t>Automatyczny</w:t>
            </w:r>
          </w:p>
        </w:tc>
      </w:tr>
      <w:tr w:rsidR="002D5793" w:rsidRPr="002D5793" w:rsidTr="00E96999">
        <w:trPr>
          <w:trHeight w:hRule="exact" w:val="425"/>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6</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Podajnik dokumentów</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 w:val="22"/>
                <w:szCs w:val="22"/>
              </w:rPr>
            </w:pPr>
            <w:r w:rsidRPr="002D5793">
              <w:rPr>
                <w:rFonts w:ascii="Verdana" w:hAnsi="Verdana" w:cs="Tahoma"/>
                <w:sz w:val="22"/>
                <w:szCs w:val="22"/>
              </w:rPr>
              <w:t>Automatyczny dwustronny</w:t>
            </w:r>
          </w:p>
        </w:tc>
      </w:tr>
      <w:tr w:rsidR="002D5793" w:rsidRPr="002D5793" w:rsidTr="00E96999">
        <w:trPr>
          <w:trHeight w:hRule="exact" w:val="425"/>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7</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Pojemność podajnika dokumentów</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 w:val="22"/>
                <w:szCs w:val="22"/>
              </w:rPr>
            </w:pPr>
            <w:r w:rsidRPr="002D5793">
              <w:rPr>
                <w:rFonts w:ascii="Verdana" w:hAnsi="Verdana" w:cs="Tahoma"/>
                <w:sz w:val="22"/>
                <w:szCs w:val="22"/>
              </w:rPr>
              <w:t>Min. 50 arkuszy</w:t>
            </w:r>
          </w:p>
        </w:tc>
      </w:tr>
      <w:tr w:rsidR="002D5793" w:rsidRPr="002D5793" w:rsidTr="00E96999">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8</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 xml:space="preserve">Maksymalna rozdzielczość druku </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sz w:val="22"/>
                <w:szCs w:val="22"/>
              </w:rPr>
            </w:pPr>
            <w:r w:rsidRPr="002D5793">
              <w:rPr>
                <w:rFonts w:ascii="Verdana" w:hAnsi="Verdana" w:cs="Tahoma"/>
                <w:sz w:val="22"/>
                <w:szCs w:val="22"/>
              </w:rPr>
              <w:t xml:space="preserve">Min. 1200 x 1200 </w:t>
            </w:r>
            <w:proofErr w:type="spellStart"/>
            <w:r w:rsidRPr="002D5793">
              <w:rPr>
                <w:rFonts w:ascii="Verdana" w:hAnsi="Verdana" w:cs="Tahoma"/>
                <w:sz w:val="22"/>
                <w:szCs w:val="22"/>
              </w:rPr>
              <w:t>dpi</w:t>
            </w:r>
            <w:proofErr w:type="spellEnd"/>
          </w:p>
        </w:tc>
      </w:tr>
      <w:tr w:rsidR="002D5793" w:rsidRPr="002D5793" w:rsidTr="00E96999">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9</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Maksymalna rozdzielczość skanowania</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 w:val="22"/>
                <w:szCs w:val="22"/>
              </w:rPr>
            </w:pPr>
            <w:r w:rsidRPr="002D5793">
              <w:rPr>
                <w:rFonts w:ascii="Verdana" w:hAnsi="Verdana" w:cs="Tahoma"/>
                <w:sz w:val="22"/>
                <w:szCs w:val="22"/>
              </w:rPr>
              <w:t xml:space="preserve">Min. 600 x 600 </w:t>
            </w:r>
            <w:proofErr w:type="spellStart"/>
            <w:r w:rsidRPr="002D5793">
              <w:rPr>
                <w:rFonts w:ascii="Verdana" w:hAnsi="Verdana" w:cs="Tahoma"/>
                <w:sz w:val="22"/>
                <w:szCs w:val="22"/>
              </w:rPr>
              <w:t>dpi</w:t>
            </w:r>
            <w:proofErr w:type="spellEnd"/>
          </w:p>
        </w:tc>
      </w:tr>
      <w:tr w:rsidR="002D5793" w:rsidRPr="002D5793" w:rsidTr="00E96999">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10</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Maksymalna szybkość druku jednostronnego A4</w:t>
            </w:r>
            <w:r w:rsidRPr="002D5793">
              <w:rPr>
                <w:rFonts w:ascii="Verdana" w:hAnsi="Verdana" w:cs="Tahoma"/>
                <w:sz w:val="22"/>
                <w:szCs w:val="22"/>
              </w:rPr>
              <w:tab/>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 w:val="22"/>
                <w:szCs w:val="22"/>
              </w:rPr>
            </w:pPr>
            <w:r w:rsidRPr="002D5793">
              <w:rPr>
                <w:rFonts w:ascii="Verdana" w:hAnsi="Verdana" w:cs="Tahoma"/>
                <w:sz w:val="22"/>
                <w:szCs w:val="22"/>
              </w:rPr>
              <w:t>Min. 38 str./min. A4</w:t>
            </w:r>
          </w:p>
        </w:tc>
      </w:tr>
      <w:tr w:rsidR="002D5793" w:rsidRPr="002D5793" w:rsidTr="00E96999">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11</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Typ faksu</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sz w:val="22"/>
                <w:szCs w:val="22"/>
              </w:rPr>
            </w:pPr>
            <w:r w:rsidRPr="002D5793">
              <w:rPr>
                <w:rFonts w:ascii="Verdana" w:hAnsi="Verdana" w:cs="Calibri"/>
                <w:sz w:val="22"/>
                <w:szCs w:val="22"/>
              </w:rPr>
              <w:t>Analogowy</w:t>
            </w:r>
          </w:p>
        </w:tc>
      </w:tr>
      <w:tr w:rsidR="002D5793" w:rsidRPr="002D5793" w:rsidTr="00E96999">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12</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Liczba podajników</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 w:val="22"/>
                <w:szCs w:val="22"/>
              </w:rPr>
            </w:pPr>
            <w:r w:rsidRPr="002D5793">
              <w:rPr>
                <w:rFonts w:ascii="Verdana" w:hAnsi="Verdana" w:cs="Tahoma"/>
                <w:sz w:val="22"/>
                <w:szCs w:val="22"/>
              </w:rPr>
              <w:t>Min. 2 (Standardowy i uniwersalny)</w:t>
            </w:r>
          </w:p>
        </w:tc>
      </w:tr>
      <w:tr w:rsidR="002D5793" w:rsidRPr="002D5793" w:rsidTr="00E96999">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13</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Pojemność standardowego podajnika</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sz w:val="22"/>
                <w:szCs w:val="22"/>
              </w:rPr>
            </w:pPr>
            <w:r w:rsidRPr="002D5793">
              <w:rPr>
                <w:rFonts w:ascii="Verdana" w:hAnsi="Verdana" w:cs="Tahoma"/>
                <w:sz w:val="22"/>
                <w:szCs w:val="22"/>
              </w:rPr>
              <w:t>Min. 250 arkuszy</w:t>
            </w:r>
          </w:p>
        </w:tc>
      </w:tr>
      <w:tr w:rsidR="002D5793" w:rsidRPr="002D5793" w:rsidTr="00E96999">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14</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Standardowa pojemność odbiorników</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sz w:val="22"/>
                <w:szCs w:val="22"/>
              </w:rPr>
            </w:pPr>
            <w:r w:rsidRPr="002D5793">
              <w:rPr>
                <w:rFonts w:ascii="Verdana" w:hAnsi="Verdana" w:cs="Tahoma"/>
                <w:sz w:val="22"/>
                <w:szCs w:val="22"/>
              </w:rPr>
              <w:t>Min. 150 arkuszy</w:t>
            </w:r>
          </w:p>
        </w:tc>
      </w:tr>
      <w:tr w:rsidR="002D5793" w:rsidRPr="002D5793" w:rsidTr="00E96999">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15</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Obsługiwane rozmiary nośników</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sz w:val="22"/>
                <w:szCs w:val="22"/>
              </w:rPr>
            </w:pPr>
            <w:r w:rsidRPr="002D5793">
              <w:rPr>
                <w:rFonts w:ascii="Verdana" w:hAnsi="Verdana" w:cs="Tahoma"/>
                <w:sz w:val="22"/>
                <w:szCs w:val="22"/>
              </w:rPr>
              <w:t>Min. A4, A5.</w:t>
            </w:r>
          </w:p>
        </w:tc>
      </w:tr>
      <w:tr w:rsidR="002D5793" w:rsidRPr="002D5793" w:rsidTr="00E96999">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16</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Obsługa kaset z tonerem</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sz w:val="22"/>
                <w:szCs w:val="22"/>
              </w:rPr>
            </w:pPr>
            <w:r w:rsidRPr="002D5793">
              <w:rPr>
                <w:rFonts w:ascii="Verdana" w:hAnsi="Verdana" w:cs="Tahoma"/>
                <w:sz w:val="22"/>
                <w:szCs w:val="22"/>
              </w:rPr>
              <w:t>Min. 12000 stron</w:t>
            </w:r>
          </w:p>
        </w:tc>
      </w:tr>
      <w:tr w:rsidR="002D5793" w:rsidRPr="002D5793" w:rsidTr="00E96999">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17</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Interfejsy</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rPr>
            </w:pPr>
            <w:r w:rsidRPr="002D5793">
              <w:rPr>
                <w:rFonts w:ascii="Verdana" w:hAnsi="Verdana" w:cs="Tahoma"/>
                <w:sz w:val="22"/>
                <w:szCs w:val="22"/>
              </w:rPr>
              <w:t>Min.</w:t>
            </w:r>
            <w:r w:rsidRPr="002D5793">
              <w:rPr>
                <w:rFonts w:ascii="Verdana" w:hAnsi="Verdana" w:cs="Tahoma"/>
              </w:rPr>
              <w:t xml:space="preserve"> USB 2.0, Ethernet 10/100 </w:t>
            </w:r>
            <w:proofErr w:type="spellStart"/>
            <w:r w:rsidRPr="002D5793">
              <w:rPr>
                <w:rFonts w:ascii="Verdana" w:hAnsi="Verdana" w:cs="Tahoma"/>
              </w:rPr>
              <w:t>BaseTX</w:t>
            </w:r>
            <w:proofErr w:type="spellEnd"/>
          </w:p>
        </w:tc>
      </w:tr>
      <w:tr w:rsidR="002D5793" w:rsidRPr="002D5793" w:rsidTr="00E96999">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18</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Dodatkowe materiały eksploatacyjne</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 w:val="22"/>
                <w:szCs w:val="22"/>
              </w:rPr>
            </w:pPr>
            <w:r w:rsidRPr="002D5793">
              <w:rPr>
                <w:rFonts w:ascii="Verdana" w:hAnsi="Verdana" w:cs="Calibri"/>
                <w:sz w:val="22"/>
                <w:szCs w:val="22"/>
              </w:rPr>
              <w:t>Przewód USB 2.0 A-B o długości 3 metrów. Tonery producenta oferowanego sprzętu (tzw. oryginał) w ilości maks. 3 szt. umożliwiające wydruk min. 20000 str.</w:t>
            </w:r>
          </w:p>
        </w:tc>
      </w:tr>
      <w:tr w:rsidR="002D5793" w:rsidRPr="002D5793" w:rsidTr="00E96999">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snapToGrid w:val="0"/>
              <w:jc w:val="right"/>
              <w:rPr>
                <w:rFonts w:ascii="Verdana" w:eastAsia="MS Mincho" w:hAnsi="Verdana"/>
                <w:b/>
                <w:lang w:eastAsia="de-DE"/>
              </w:rPr>
            </w:pPr>
            <w:r w:rsidRPr="002D5793">
              <w:rPr>
                <w:rFonts w:ascii="Verdana" w:eastAsia="MS Mincho" w:hAnsi="Verdana"/>
                <w:b/>
                <w:lang w:eastAsia="de-DE"/>
              </w:rPr>
              <w:t>19</w:t>
            </w:r>
          </w:p>
        </w:tc>
        <w:tc>
          <w:tcPr>
            <w:tcW w:w="3938"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Cs w:val="22"/>
              </w:rPr>
            </w:pPr>
            <w:r w:rsidRPr="002D5793">
              <w:rPr>
                <w:rFonts w:ascii="Verdana" w:hAnsi="Verdana" w:cs="Tahoma"/>
                <w:sz w:val="22"/>
                <w:szCs w:val="22"/>
              </w:rPr>
              <w:t>Okres gwarancji</w:t>
            </w:r>
          </w:p>
        </w:tc>
        <w:tc>
          <w:tcPr>
            <w:tcW w:w="4343" w:type="dxa"/>
            <w:tcBorders>
              <w:top w:val="single" w:sz="4" w:space="0" w:color="auto"/>
              <w:left w:val="single" w:sz="4" w:space="0" w:color="auto"/>
              <w:bottom w:val="single" w:sz="4" w:space="0" w:color="auto"/>
              <w:right w:val="single" w:sz="4" w:space="0" w:color="auto"/>
            </w:tcBorders>
            <w:vAlign w:val="center"/>
            <w:hideMark/>
          </w:tcPr>
          <w:p w:rsidR="002D5793" w:rsidRPr="002D5793" w:rsidRDefault="002D5793" w:rsidP="002D5793">
            <w:pPr>
              <w:rPr>
                <w:rFonts w:ascii="Verdana" w:hAnsi="Verdana" w:cs="Tahoma"/>
                <w:sz w:val="22"/>
                <w:szCs w:val="22"/>
              </w:rPr>
            </w:pPr>
            <w:r w:rsidRPr="002D5793">
              <w:rPr>
                <w:rFonts w:ascii="Verdana" w:hAnsi="Verdana" w:cs="Tahoma"/>
                <w:sz w:val="22"/>
                <w:szCs w:val="22"/>
              </w:rPr>
              <w:t>Min. 24 miesiące</w:t>
            </w:r>
            <w:bookmarkStart w:id="0" w:name="_GoBack"/>
            <w:bookmarkEnd w:id="0"/>
          </w:p>
        </w:tc>
      </w:tr>
    </w:tbl>
    <w:p w:rsidR="002D5793" w:rsidRPr="002D5793" w:rsidRDefault="002D5793" w:rsidP="002F3270">
      <w:pPr>
        <w:keepNext/>
        <w:autoSpaceDE w:val="0"/>
        <w:autoSpaceDN w:val="0"/>
        <w:adjustRightInd w:val="0"/>
        <w:outlineLvl w:val="0"/>
        <w:rPr>
          <w:rFonts w:ascii="Tahoma" w:hAnsi="Tahoma" w:cs="Tahoma"/>
          <w:b/>
          <w:color w:val="000000"/>
        </w:rPr>
      </w:pPr>
      <w:r w:rsidRPr="002D5793">
        <w:rPr>
          <w:rFonts w:ascii="Tahoma" w:hAnsi="Tahoma" w:cs="Tahoma"/>
          <w:b/>
          <w:color w:val="000000"/>
        </w:rPr>
        <w:tab/>
      </w:r>
    </w:p>
    <w:p w:rsidR="002F3270" w:rsidRDefault="002F3270" w:rsidP="00C646C6">
      <w:pPr>
        <w:jc w:val="right"/>
        <w:rPr>
          <w:b/>
          <w:i/>
          <w:sz w:val="32"/>
          <w:szCs w:val="32"/>
        </w:rPr>
      </w:pPr>
    </w:p>
    <w:p w:rsidR="00C646C6" w:rsidRPr="00C646C6" w:rsidRDefault="00C646C6" w:rsidP="00C646C6">
      <w:pPr>
        <w:jc w:val="right"/>
        <w:rPr>
          <w:b/>
          <w:i/>
          <w:sz w:val="32"/>
          <w:szCs w:val="32"/>
        </w:rPr>
      </w:pPr>
      <w:r w:rsidRPr="00C646C6">
        <w:rPr>
          <w:b/>
          <w:i/>
          <w:sz w:val="32"/>
          <w:szCs w:val="32"/>
        </w:rPr>
        <w:lastRenderedPageBreak/>
        <w:t xml:space="preserve">Załącznik nr 3 </w:t>
      </w:r>
    </w:p>
    <w:p w:rsidR="00C646C6" w:rsidRPr="00C646C6" w:rsidRDefault="00C646C6" w:rsidP="00C646C6">
      <w:pPr>
        <w:spacing w:line="276" w:lineRule="auto"/>
        <w:rPr>
          <w:rFonts w:ascii="Calibri" w:hAnsi="Calibri" w:cs="Calibri"/>
          <w:sz w:val="22"/>
          <w:szCs w:val="22"/>
        </w:rPr>
      </w:pPr>
      <w:r w:rsidRPr="00C646C6">
        <w:rPr>
          <w:rFonts w:ascii="Calibri" w:hAnsi="Calibri" w:cs="Calibri"/>
          <w:sz w:val="22"/>
          <w:szCs w:val="22"/>
        </w:rPr>
        <w:t xml:space="preserve">……………………………………………..                                                                            </w:t>
      </w:r>
      <w:r w:rsidRPr="00C646C6">
        <w:rPr>
          <w:sz w:val="22"/>
          <w:szCs w:val="22"/>
        </w:rPr>
        <w:t>Data, ......................... 2020 r.</w:t>
      </w:r>
    </w:p>
    <w:p w:rsidR="00C646C6" w:rsidRPr="00C646C6" w:rsidRDefault="00C646C6" w:rsidP="00C646C6">
      <w:pPr>
        <w:rPr>
          <w:sz w:val="22"/>
          <w:szCs w:val="22"/>
        </w:rPr>
      </w:pPr>
      <w:r w:rsidRPr="00C646C6">
        <w:rPr>
          <w:sz w:val="22"/>
          <w:szCs w:val="22"/>
        </w:rPr>
        <w:t xml:space="preserve">( pieczęć Wykonawcy )                                                           </w:t>
      </w:r>
    </w:p>
    <w:p w:rsidR="00C646C6" w:rsidRPr="00C646C6" w:rsidRDefault="00C646C6" w:rsidP="00C646C6">
      <w:pPr>
        <w:spacing w:line="276" w:lineRule="auto"/>
        <w:jc w:val="center"/>
        <w:rPr>
          <w:rFonts w:ascii="Calibri" w:hAnsi="Calibri" w:cs="Calibri"/>
          <w:b/>
          <w:bCs/>
          <w:sz w:val="22"/>
          <w:szCs w:val="22"/>
          <w:u w:val="single"/>
        </w:rPr>
      </w:pPr>
      <w:r w:rsidRPr="00C646C6">
        <w:rPr>
          <w:rFonts w:ascii="Calibri" w:hAnsi="Calibri" w:cs="Calibri"/>
          <w:b/>
          <w:bCs/>
          <w:sz w:val="22"/>
          <w:szCs w:val="22"/>
          <w:u w:val="single"/>
        </w:rPr>
        <w:t>FORMULARZ OFERTOWY</w:t>
      </w:r>
    </w:p>
    <w:p w:rsidR="00C646C6" w:rsidRPr="00C646C6" w:rsidRDefault="00C646C6" w:rsidP="00C646C6">
      <w:pPr>
        <w:spacing w:line="276" w:lineRule="auto"/>
        <w:jc w:val="center"/>
        <w:rPr>
          <w:b/>
          <w:color w:val="0070C0"/>
          <w:sz w:val="28"/>
          <w:szCs w:val="28"/>
          <w:u w:val="single"/>
        </w:rPr>
      </w:pPr>
      <w:r w:rsidRPr="00C646C6">
        <w:rPr>
          <w:b/>
          <w:color w:val="0070C0"/>
          <w:sz w:val="28"/>
          <w:szCs w:val="28"/>
          <w:u w:val="single"/>
        </w:rPr>
        <w:t>Nr sprawy 2 /20</w:t>
      </w:r>
    </w:p>
    <w:p w:rsidR="00C646C6" w:rsidRPr="00C646C6" w:rsidRDefault="00C646C6" w:rsidP="00C646C6">
      <w:pPr>
        <w:spacing w:line="276" w:lineRule="auto"/>
        <w:jc w:val="center"/>
        <w:rPr>
          <w:rFonts w:ascii="Calibri" w:hAnsi="Calibri" w:cs="Calibri"/>
          <w:b/>
          <w:sz w:val="22"/>
          <w:szCs w:val="22"/>
        </w:rPr>
      </w:pPr>
    </w:p>
    <w:p w:rsidR="00C646C6" w:rsidRPr="00C646C6" w:rsidRDefault="00C646C6" w:rsidP="00C646C6">
      <w:pPr>
        <w:spacing w:line="276" w:lineRule="auto"/>
        <w:jc w:val="both"/>
        <w:rPr>
          <w:sz w:val="22"/>
          <w:szCs w:val="22"/>
        </w:rPr>
      </w:pPr>
      <w:r w:rsidRPr="00C646C6">
        <w:rPr>
          <w:sz w:val="22"/>
          <w:szCs w:val="22"/>
        </w:rPr>
        <w:t>Zarejestrowana nazwa Wykonawcy:..........................................................................................................</w:t>
      </w:r>
    </w:p>
    <w:p w:rsidR="00C646C6" w:rsidRPr="00C646C6" w:rsidRDefault="00C646C6" w:rsidP="00C646C6">
      <w:pPr>
        <w:spacing w:line="276" w:lineRule="auto"/>
        <w:jc w:val="both"/>
        <w:rPr>
          <w:sz w:val="22"/>
          <w:szCs w:val="22"/>
        </w:rPr>
      </w:pPr>
      <w:r w:rsidRPr="00C646C6">
        <w:rPr>
          <w:sz w:val="22"/>
          <w:szCs w:val="22"/>
        </w:rPr>
        <w:t>Zarejestrowany adres Wykonawcy:</w:t>
      </w:r>
      <w:r w:rsidRPr="00C646C6">
        <w:rPr>
          <w:i/>
          <w:iCs/>
          <w:sz w:val="22"/>
          <w:szCs w:val="22"/>
        </w:rPr>
        <w:t>.......................................................................................</w:t>
      </w:r>
      <w:r w:rsidRPr="00C646C6">
        <w:rPr>
          <w:iCs/>
          <w:sz w:val="22"/>
          <w:szCs w:val="22"/>
        </w:rPr>
        <w:t>....................</w:t>
      </w:r>
    </w:p>
    <w:p w:rsidR="00C646C6" w:rsidRPr="00C646C6" w:rsidRDefault="00C646C6" w:rsidP="00C646C6">
      <w:pPr>
        <w:spacing w:line="276" w:lineRule="auto"/>
        <w:rPr>
          <w:iCs/>
          <w:sz w:val="22"/>
          <w:szCs w:val="22"/>
          <w:lang w:val="x-none"/>
        </w:rPr>
      </w:pPr>
      <w:r w:rsidRPr="00C646C6">
        <w:rPr>
          <w:iCs/>
          <w:sz w:val="22"/>
          <w:szCs w:val="22"/>
          <w:lang w:val="x-none"/>
        </w:rPr>
        <w:t>Numer telefonu</w:t>
      </w:r>
      <w:r w:rsidRPr="00C646C6">
        <w:rPr>
          <w:i/>
          <w:iCs/>
          <w:sz w:val="22"/>
          <w:szCs w:val="22"/>
          <w:lang w:val="x-none"/>
        </w:rPr>
        <w:t xml:space="preserve"> ..........................................................</w:t>
      </w:r>
      <w:r w:rsidRPr="00C646C6">
        <w:rPr>
          <w:iCs/>
          <w:sz w:val="22"/>
          <w:szCs w:val="22"/>
          <w:lang w:val="x-none"/>
        </w:rPr>
        <w:t>Numer faksu</w:t>
      </w:r>
      <w:r w:rsidRPr="00C646C6">
        <w:rPr>
          <w:i/>
          <w:iCs/>
          <w:sz w:val="22"/>
          <w:szCs w:val="22"/>
          <w:lang w:val="x-none"/>
        </w:rPr>
        <w:t xml:space="preserve">  ……................................................</w:t>
      </w:r>
      <w:r w:rsidRPr="00C646C6">
        <w:rPr>
          <w:iCs/>
          <w:sz w:val="22"/>
          <w:szCs w:val="22"/>
          <w:lang w:val="x-none"/>
        </w:rPr>
        <w:t>..</w:t>
      </w:r>
    </w:p>
    <w:p w:rsidR="00C646C6" w:rsidRPr="00C646C6" w:rsidRDefault="00C646C6" w:rsidP="00C646C6">
      <w:pPr>
        <w:spacing w:line="276" w:lineRule="auto"/>
        <w:jc w:val="both"/>
        <w:rPr>
          <w:sz w:val="22"/>
          <w:szCs w:val="22"/>
        </w:rPr>
      </w:pPr>
      <w:r w:rsidRPr="00C646C6">
        <w:rPr>
          <w:sz w:val="22"/>
          <w:szCs w:val="22"/>
        </w:rPr>
        <w:t>Regon............................................................................NIP .......................................................................</w:t>
      </w:r>
    </w:p>
    <w:p w:rsidR="00C646C6" w:rsidRPr="00C646C6" w:rsidRDefault="00C646C6" w:rsidP="00C646C6">
      <w:pPr>
        <w:spacing w:line="276" w:lineRule="auto"/>
        <w:rPr>
          <w:sz w:val="22"/>
          <w:szCs w:val="22"/>
        </w:rPr>
      </w:pPr>
      <w:r w:rsidRPr="00C646C6">
        <w:rPr>
          <w:iCs/>
          <w:sz w:val="22"/>
          <w:szCs w:val="22"/>
        </w:rPr>
        <w:t>Aktualny e- mail</w:t>
      </w:r>
      <w:r w:rsidRPr="00C646C6">
        <w:rPr>
          <w:sz w:val="22"/>
          <w:szCs w:val="22"/>
        </w:rPr>
        <w:t>.........................................................................................................................................</w:t>
      </w:r>
    </w:p>
    <w:p w:rsidR="00C646C6" w:rsidRPr="00C646C6" w:rsidRDefault="00C646C6" w:rsidP="00C646C6">
      <w:pPr>
        <w:spacing w:line="276" w:lineRule="auto"/>
        <w:rPr>
          <w:b/>
          <w:sz w:val="22"/>
          <w:szCs w:val="22"/>
        </w:rPr>
      </w:pPr>
    </w:p>
    <w:p w:rsidR="00C646C6" w:rsidRPr="00C646C6" w:rsidRDefault="00C646C6" w:rsidP="00C646C6">
      <w:pPr>
        <w:spacing w:line="276" w:lineRule="auto"/>
        <w:rPr>
          <w:sz w:val="22"/>
          <w:szCs w:val="22"/>
        </w:rPr>
      </w:pPr>
      <w:r w:rsidRPr="00C646C6">
        <w:rPr>
          <w:b/>
          <w:sz w:val="22"/>
          <w:szCs w:val="22"/>
        </w:rPr>
        <w:t xml:space="preserve">Adres skrzynki </w:t>
      </w:r>
      <w:proofErr w:type="spellStart"/>
      <w:r w:rsidRPr="00C646C6">
        <w:rPr>
          <w:b/>
          <w:sz w:val="22"/>
          <w:szCs w:val="22"/>
        </w:rPr>
        <w:t>ePUAP</w:t>
      </w:r>
      <w:proofErr w:type="spellEnd"/>
      <w:r w:rsidRPr="00C646C6">
        <w:rPr>
          <w:sz w:val="22"/>
          <w:szCs w:val="22"/>
        </w:rPr>
        <w:t xml:space="preserve"> …………………………………………………………………………………</w:t>
      </w:r>
    </w:p>
    <w:p w:rsidR="00C646C6" w:rsidRPr="00C646C6" w:rsidRDefault="00C646C6" w:rsidP="00C646C6">
      <w:pPr>
        <w:spacing w:line="276" w:lineRule="auto"/>
        <w:jc w:val="both"/>
        <w:rPr>
          <w:rFonts w:ascii="Calibri" w:hAnsi="Calibri" w:cs="Calibri"/>
          <w:b/>
          <w:bCs/>
          <w:iCs/>
          <w:sz w:val="22"/>
          <w:szCs w:val="22"/>
        </w:rPr>
      </w:pPr>
      <w:r w:rsidRPr="00C646C6">
        <w:rPr>
          <w:b/>
          <w:bCs/>
          <w:iCs/>
          <w:sz w:val="22"/>
          <w:szCs w:val="22"/>
        </w:rPr>
        <w:t>Kod dostępu do JEDZ</w:t>
      </w:r>
      <w:r w:rsidRPr="00C646C6">
        <w:rPr>
          <w:rFonts w:ascii="Calibri" w:hAnsi="Calibri" w:cs="Calibri"/>
          <w:b/>
          <w:bCs/>
          <w:iCs/>
          <w:sz w:val="22"/>
          <w:szCs w:val="22"/>
        </w:rPr>
        <w:t>……………………………………………………..…</w:t>
      </w:r>
    </w:p>
    <w:p w:rsidR="00C646C6" w:rsidRPr="00C646C6" w:rsidRDefault="00C646C6" w:rsidP="00C646C6">
      <w:pPr>
        <w:spacing w:line="276" w:lineRule="auto"/>
        <w:jc w:val="both"/>
        <w:rPr>
          <w:sz w:val="22"/>
          <w:szCs w:val="22"/>
        </w:rPr>
      </w:pPr>
    </w:p>
    <w:p w:rsidR="00C646C6" w:rsidRPr="00C646C6" w:rsidRDefault="00C646C6" w:rsidP="00246AEC">
      <w:pPr>
        <w:numPr>
          <w:ilvl w:val="0"/>
          <w:numId w:val="15"/>
        </w:numPr>
        <w:autoSpaceDE w:val="0"/>
        <w:autoSpaceDN w:val="0"/>
        <w:adjustRightInd w:val="0"/>
        <w:spacing w:after="200" w:line="276" w:lineRule="auto"/>
        <w:ind w:left="284" w:hanging="284"/>
        <w:contextualSpacing/>
        <w:jc w:val="both"/>
        <w:rPr>
          <w:sz w:val="22"/>
          <w:szCs w:val="22"/>
        </w:rPr>
      </w:pPr>
      <w:r w:rsidRPr="00C646C6">
        <w:rPr>
          <w:sz w:val="22"/>
          <w:szCs w:val="22"/>
        </w:rPr>
        <w:t>Przystępując do postępowania prowadzonego w celu zawarcia umowy ramowej w trybie przetargu nieograniczonego na:</w:t>
      </w:r>
      <w:r w:rsidRPr="00C646C6">
        <w:rPr>
          <w:b/>
          <w:bCs/>
          <w:sz w:val="22"/>
          <w:szCs w:val="22"/>
        </w:rPr>
        <w:t xml:space="preserve"> „Zakup wraz z dostawą drukarek i urządzeń wielofunkcyjnych monochromatycznych laserowych dla potrzeb jednostek Policji garnizonu mazowieckiego” </w:t>
      </w:r>
      <w:r w:rsidRPr="00C646C6">
        <w:rPr>
          <w:sz w:val="22"/>
          <w:szCs w:val="22"/>
        </w:rPr>
        <w:t xml:space="preserve">– zgodnych z Opisem przedmiotu zamówienia. </w:t>
      </w:r>
    </w:p>
    <w:p w:rsidR="00C646C6" w:rsidRPr="00C646C6" w:rsidRDefault="00C646C6" w:rsidP="00C646C6">
      <w:pPr>
        <w:autoSpaceDE w:val="0"/>
        <w:autoSpaceDN w:val="0"/>
        <w:adjustRightInd w:val="0"/>
        <w:jc w:val="both"/>
        <w:rPr>
          <w:sz w:val="22"/>
          <w:szCs w:val="22"/>
        </w:rPr>
      </w:pPr>
    </w:p>
    <w:p w:rsidR="00C646C6" w:rsidRPr="00C646C6" w:rsidRDefault="00C646C6" w:rsidP="00C646C6">
      <w:pPr>
        <w:autoSpaceDE w:val="0"/>
        <w:autoSpaceDN w:val="0"/>
        <w:adjustRightInd w:val="0"/>
        <w:jc w:val="both"/>
        <w:rPr>
          <w:b/>
          <w:bCs/>
          <w:sz w:val="22"/>
          <w:szCs w:val="22"/>
        </w:rPr>
      </w:pPr>
      <w:r w:rsidRPr="00C646C6">
        <w:rPr>
          <w:b/>
          <w:bCs/>
          <w:sz w:val="22"/>
          <w:szCs w:val="22"/>
        </w:rPr>
        <w:t>Oferuję realizację przedmiotu zamówienia:</w:t>
      </w:r>
    </w:p>
    <w:p w:rsidR="00C646C6" w:rsidRPr="00C646C6" w:rsidRDefault="00C646C6" w:rsidP="00C646C6">
      <w:pPr>
        <w:autoSpaceDE w:val="0"/>
        <w:autoSpaceDN w:val="0"/>
        <w:adjustRightInd w:val="0"/>
        <w:jc w:val="both"/>
        <w:rPr>
          <w:sz w:val="22"/>
          <w:szCs w:val="22"/>
        </w:rPr>
      </w:pPr>
    </w:p>
    <w:p w:rsidR="00C646C6" w:rsidRPr="00C646C6" w:rsidRDefault="00C646C6" w:rsidP="00C646C6">
      <w:pPr>
        <w:spacing w:line="276" w:lineRule="auto"/>
        <w:rPr>
          <w:b/>
          <w:sz w:val="22"/>
          <w:szCs w:val="22"/>
        </w:rPr>
      </w:pPr>
      <w:r w:rsidRPr="00C646C6">
        <w:rPr>
          <w:b/>
          <w:sz w:val="22"/>
          <w:szCs w:val="22"/>
          <w:u w:val="single"/>
        </w:rPr>
        <w:t>dla Zadania nr 1*</w:t>
      </w:r>
    </w:p>
    <w:p w:rsidR="00C646C6" w:rsidRPr="00C646C6" w:rsidRDefault="00C646C6" w:rsidP="00C646C6">
      <w:pPr>
        <w:spacing w:line="276" w:lineRule="auto"/>
        <w:rPr>
          <w:bCs/>
          <w:sz w:val="22"/>
          <w:szCs w:val="22"/>
        </w:rPr>
      </w:pPr>
      <w:r w:rsidRPr="00C646C6">
        <w:rPr>
          <w:b/>
          <w:sz w:val="22"/>
          <w:szCs w:val="22"/>
        </w:rPr>
        <w:t xml:space="preserve">Kryterium I -  Cena „C” za </w:t>
      </w:r>
      <w:r w:rsidRPr="00C646C6">
        <w:rPr>
          <w:b/>
          <w:bCs/>
          <w:sz w:val="22"/>
          <w:szCs w:val="22"/>
        </w:rPr>
        <w:t>łączną wartość netto:</w:t>
      </w:r>
      <w:r w:rsidRPr="00C646C6">
        <w:rPr>
          <w:bCs/>
          <w:sz w:val="22"/>
          <w:szCs w:val="22"/>
        </w:rPr>
        <w:t>……………………………... zł.</w:t>
      </w:r>
    </w:p>
    <w:p w:rsidR="00C646C6" w:rsidRPr="00C646C6" w:rsidRDefault="00C646C6" w:rsidP="00C646C6">
      <w:pPr>
        <w:spacing w:line="276" w:lineRule="auto"/>
        <w:rPr>
          <w:bCs/>
          <w:sz w:val="22"/>
          <w:szCs w:val="22"/>
        </w:rPr>
      </w:pPr>
      <w:r w:rsidRPr="00C646C6">
        <w:rPr>
          <w:bCs/>
          <w:sz w:val="22"/>
          <w:szCs w:val="22"/>
        </w:rPr>
        <w:t>(słownie: ………………………………………………….......................................................................)</w:t>
      </w:r>
    </w:p>
    <w:p w:rsidR="00C646C6" w:rsidRPr="00C646C6" w:rsidRDefault="00C646C6" w:rsidP="00C646C6">
      <w:pPr>
        <w:spacing w:line="276" w:lineRule="auto"/>
        <w:rPr>
          <w:bCs/>
          <w:sz w:val="22"/>
          <w:szCs w:val="22"/>
        </w:rPr>
      </w:pPr>
      <w:r w:rsidRPr="00C646C6">
        <w:rPr>
          <w:bCs/>
          <w:sz w:val="22"/>
          <w:szCs w:val="22"/>
        </w:rPr>
        <w:t>co stanowi: ………………………… zł brutto</w:t>
      </w:r>
    </w:p>
    <w:p w:rsidR="00C646C6" w:rsidRPr="00C646C6" w:rsidRDefault="00C646C6" w:rsidP="00C646C6">
      <w:pPr>
        <w:spacing w:line="276" w:lineRule="auto"/>
        <w:rPr>
          <w:bCs/>
          <w:sz w:val="22"/>
          <w:szCs w:val="22"/>
        </w:rPr>
      </w:pPr>
      <w:r w:rsidRPr="00C646C6">
        <w:rPr>
          <w:bCs/>
          <w:sz w:val="22"/>
          <w:szCs w:val="22"/>
        </w:rPr>
        <w:t>(słownie: ………………………………………………….......................................................................)</w:t>
      </w:r>
    </w:p>
    <w:p w:rsidR="00C646C6" w:rsidRPr="00C646C6" w:rsidRDefault="00C646C6" w:rsidP="00C646C6">
      <w:pPr>
        <w:spacing w:line="276" w:lineRule="auto"/>
        <w:rPr>
          <w:bCs/>
          <w:sz w:val="22"/>
          <w:szCs w:val="22"/>
        </w:rPr>
      </w:pPr>
      <w:r w:rsidRPr="00C646C6">
        <w:rPr>
          <w:bCs/>
          <w:sz w:val="22"/>
          <w:szCs w:val="22"/>
        </w:rPr>
        <w:t>w tym należny podatek ………………………….zł VAT (………%)</w:t>
      </w:r>
    </w:p>
    <w:p w:rsidR="00C646C6" w:rsidRPr="00C646C6" w:rsidRDefault="00C646C6" w:rsidP="00C646C6">
      <w:pPr>
        <w:spacing w:line="276" w:lineRule="auto"/>
        <w:rPr>
          <w:bCs/>
          <w:sz w:val="22"/>
          <w:szCs w:val="22"/>
        </w:rPr>
      </w:pPr>
      <w:r w:rsidRPr="00C646C6">
        <w:rPr>
          <w:bCs/>
          <w:sz w:val="22"/>
          <w:szCs w:val="22"/>
        </w:rPr>
        <w:t>(słownie: …………………………………………...……………………………………………...……)</w:t>
      </w:r>
    </w:p>
    <w:p w:rsidR="00C646C6" w:rsidRPr="00C646C6" w:rsidRDefault="00C646C6" w:rsidP="00C646C6">
      <w:pPr>
        <w:autoSpaceDE w:val="0"/>
        <w:autoSpaceDN w:val="0"/>
        <w:adjustRightInd w:val="0"/>
        <w:spacing w:line="360" w:lineRule="auto"/>
        <w:jc w:val="both"/>
        <w:rPr>
          <w:sz w:val="22"/>
          <w:szCs w:val="22"/>
        </w:rPr>
      </w:pPr>
      <w:r w:rsidRPr="00C646C6">
        <w:rPr>
          <w:sz w:val="22"/>
          <w:szCs w:val="22"/>
        </w:rPr>
        <w:t>-która stanowi wynagrodzenie za wykonanie całości zamówienia i wynika z poniżej tabeli: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536"/>
        <w:gridCol w:w="708"/>
        <w:gridCol w:w="1701"/>
        <w:gridCol w:w="1701"/>
      </w:tblGrid>
      <w:tr w:rsidR="00C646C6" w:rsidRPr="00C646C6" w:rsidTr="00E96999">
        <w:tc>
          <w:tcPr>
            <w:tcW w:w="534"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Lp.</w:t>
            </w:r>
          </w:p>
        </w:tc>
        <w:tc>
          <w:tcPr>
            <w:tcW w:w="4536"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center"/>
              <w:rPr>
                <w:b/>
                <w:sz w:val="18"/>
                <w:szCs w:val="18"/>
                <w:lang w:eastAsia="en-US"/>
              </w:rPr>
            </w:pPr>
            <w:r w:rsidRPr="00C646C6">
              <w:rPr>
                <w:bCs/>
                <w:sz w:val="18"/>
                <w:szCs w:val="18"/>
                <w:lang w:eastAsia="en-US"/>
              </w:rPr>
              <w:t>Przedmiot zamówienia</w:t>
            </w:r>
          </w:p>
        </w:tc>
        <w:tc>
          <w:tcPr>
            <w:tcW w:w="708"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Ilość sztuk/ kompletów.</w:t>
            </w:r>
          </w:p>
        </w:tc>
        <w:tc>
          <w:tcPr>
            <w:tcW w:w="1701"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 xml:space="preserve">Cena </w:t>
            </w:r>
          </w:p>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 xml:space="preserve">jednostkowa </w:t>
            </w:r>
          </w:p>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netto</w:t>
            </w:r>
          </w:p>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[PLN]</w:t>
            </w:r>
          </w:p>
        </w:tc>
        <w:tc>
          <w:tcPr>
            <w:tcW w:w="1701"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Wartość netto</w:t>
            </w:r>
          </w:p>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[PLN]</w:t>
            </w:r>
          </w:p>
        </w:tc>
      </w:tr>
      <w:tr w:rsidR="00C646C6" w:rsidRPr="00C646C6" w:rsidTr="00E96999">
        <w:tc>
          <w:tcPr>
            <w:tcW w:w="534"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jc w:val="center"/>
              <w:rPr>
                <w:sz w:val="12"/>
                <w:szCs w:val="12"/>
                <w:lang w:eastAsia="en-US"/>
              </w:rPr>
            </w:pPr>
            <w:r w:rsidRPr="00C646C6">
              <w:rPr>
                <w:bCs/>
                <w:sz w:val="12"/>
                <w:szCs w:val="12"/>
                <w:lang w:eastAsia="en-US"/>
              </w:rPr>
              <w:t>Kol. 1</w:t>
            </w:r>
          </w:p>
        </w:tc>
        <w:tc>
          <w:tcPr>
            <w:tcW w:w="4536"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jc w:val="center"/>
              <w:rPr>
                <w:sz w:val="12"/>
                <w:szCs w:val="12"/>
                <w:lang w:eastAsia="en-US"/>
              </w:rPr>
            </w:pPr>
            <w:r w:rsidRPr="00C646C6">
              <w:rPr>
                <w:bCs/>
                <w:sz w:val="12"/>
                <w:szCs w:val="12"/>
                <w:lang w:eastAsia="en-US"/>
              </w:rPr>
              <w:t>Kol. 2</w:t>
            </w:r>
          </w:p>
        </w:tc>
        <w:tc>
          <w:tcPr>
            <w:tcW w:w="708"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jc w:val="center"/>
              <w:rPr>
                <w:sz w:val="12"/>
                <w:szCs w:val="12"/>
                <w:lang w:eastAsia="en-US"/>
              </w:rPr>
            </w:pPr>
            <w:r w:rsidRPr="00C646C6">
              <w:rPr>
                <w:bCs/>
                <w:sz w:val="12"/>
                <w:szCs w:val="12"/>
                <w:lang w:eastAsia="en-US"/>
              </w:rPr>
              <w:t>Kol. 3</w:t>
            </w:r>
          </w:p>
        </w:tc>
        <w:tc>
          <w:tcPr>
            <w:tcW w:w="1701"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jc w:val="center"/>
              <w:rPr>
                <w:sz w:val="12"/>
                <w:szCs w:val="12"/>
                <w:lang w:eastAsia="en-US"/>
              </w:rPr>
            </w:pPr>
            <w:r w:rsidRPr="00C646C6">
              <w:rPr>
                <w:bCs/>
                <w:sz w:val="12"/>
                <w:szCs w:val="12"/>
                <w:lang w:eastAsia="en-US"/>
              </w:rPr>
              <w:t>Kol. 4</w:t>
            </w:r>
          </w:p>
        </w:tc>
        <w:tc>
          <w:tcPr>
            <w:tcW w:w="1701"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jc w:val="center"/>
              <w:rPr>
                <w:bCs/>
                <w:sz w:val="12"/>
                <w:szCs w:val="12"/>
                <w:lang w:eastAsia="en-US"/>
              </w:rPr>
            </w:pPr>
            <w:r w:rsidRPr="00C646C6">
              <w:rPr>
                <w:bCs/>
                <w:sz w:val="12"/>
                <w:szCs w:val="12"/>
                <w:lang w:eastAsia="en-US"/>
              </w:rPr>
              <w:t>Kol. 5</w:t>
            </w:r>
          </w:p>
          <w:p w:rsidR="00C646C6" w:rsidRPr="00C646C6" w:rsidRDefault="00C646C6" w:rsidP="00C646C6">
            <w:pPr>
              <w:jc w:val="center"/>
              <w:rPr>
                <w:sz w:val="12"/>
                <w:szCs w:val="12"/>
                <w:lang w:eastAsia="en-US"/>
              </w:rPr>
            </w:pPr>
            <w:r w:rsidRPr="00C646C6">
              <w:rPr>
                <w:bCs/>
                <w:sz w:val="12"/>
                <w:szCs w:val="12"/>
                <w:lang w:eastAsia="en-US"/>
              </w:rPr>
              <w:t>(Kol. 3 x Kol. 4)</w:t>
            </w:r>
          </w:p>
        </w:tc>
      </w:tr>
      <w:tr w:rsidR="00C646C6" w:rsidRPr="00C646C6" w:rsidTr="00E96999">
        <w:trPr>
          <w:trHeight w:val="1240"/>
        </w:trPr>
        <w:tc>
          <w:tcPr>
            <w:tcW w:w="534" w:type="dxa"/>
            <w:tcBorders>
              <w:top w:val="single" w:sz="4" w:space="0" w:color="000000"/>
              <w:left w:val="single" w:sz="4" w:space="0" w:color="000000"/>
              <w:bottom w:val="double" w:sz="4" w:space="0" w:color="auto"/>
              <w:right w:val="single" w:sz="4" w:space="0" w:color="000000"/>
            </w:tcBorders>
            <w:vAlign w:val="center"/>
          </w:tcPr>
          <w:p w:rsidR="00C646C6" w:rsidRPr="00C646C6" w:rsidRDefault="00C646C6" w:rsidP="00C646C6">
            <w:pPr>
              <w:autoSpaceDE w:val="0"/>
              <w:autoSpaceDN w:val="0"/>
              <w:adjustRightInd w:val="0"/>
              <w:jc w:val="center"/>
              <w:rPr>
                <w:sz w:val="24"/>
                <w:szCs w:val="24"/>
                <w:lang w:eastAsia="en-US"/>
              </w:rPr>
            </w:pPr>
            <w:r w:rsidRPr="00C646C6">
              <w:rPr>
                <w:sz w:val="22"/>
                <w:szCs w:val="22"/>
                <w:lang w:eastAsia="en-US"/>
              </w:rPr>
              <w:t>1.</w:t>
            </w:r>
          </w:p>
        </w:tc>
        <w:tc>
          <w:tcPr>
            <w:tcW w:w="4536" w:type="dxa"/>
            <w:tcBorders>
              <w:top w:val="single" w:sz="4" w:space="0" w:color="000000"/>
              <w:left w:val="single" w:sz="4" w:space="0" w:color="000000"/>
              <w:bottom w:val="double" w:sz="4" w:space="0" w:color="auto"/>
              <w:right w:val="single" w:sz="4" w:space="0" w:color="000000"/>
            </w:tcBorders>
          </w:tcPr>
          <w:p w:rsidR="00C646C6" w:rsidRPr="00C646C6" w:rsidRDefault="00C646C6" w:rsidP="00C646C6">
            <w:pPr>
              <w:keepNext/>
              <w:widowControl w:val="0"/>
              <w:suppressAutoHyphens/>
              <w:autoSpaceDN w:val="0"/>
              <w:spacing w:before="240" w:after="60"/>
              <w:jc w:val="both"/>
              <w:textAlignment w:val="baseline"/>
              <w:outlineLvl w:val="1"/>
              <w:rPr>
                <w:rFonts w:eastAsia="Lucida Sans Unicode"/>
                <w:b/>
                <w:kern w:val="3"/>
                <w:u w:val="single"/>
                <w:lang w:bidi="pl-PL"/>
              </w:rPr>
            </w:pPr>
            <w:r w:rsidRPr="00C646C6">
              <w:rPr>
                <w:rFonts w:eastAsia="Lucida Sans Unicode"/>
                <w:b/>
                <w:kern w:val="3"/>
                <w:u w:val="single"/>
                <w:lang w:bidi="pl-PL"/>
              </w:rPr>
              <w:t>Zakup wraz z dostawą:</w:t>
            </w:r>
          </w:p>
          <w:p w:rsidR="00C646C6" w:rsidRPr="00C646C6" w:rsidRDefault="00C646C6" w:rsidP="00C646C6">
            <w:pPr>
              <w:keepNext/>
              <w:widowControl w:val="0"/>
              <w:suppressAutoHyphens/>
              <w:autoSpaceDN w:val="0"/>
              <w:spacing w:before="240" w:after="60"/>
              <w:jc w:val="both"/>
              <w:textAlignment w:val="baseline"/>
              <w:outlineLvl w:val="1"/>
            </w:pPr>
            <w:r w:rsidRPr="00C646C6">
              <w:rPr>
                <w:rFonts w:eastAsia="Lucida Sans Unicode"/>
                <w:b/>
                <w:kern w:val="3"/>
                <w:lang w:bidi="pl-PL"/>
              </w:rPr>
              <w:t xml:space="preserve">Drukarka monochromatyczna laserowa A4 z dodatkowym wyposażeniem - </w:t>
            </w:r>
            <w:r w:rsidRPr="00C646C6">
              <w:rPr>
                <w:rFonts w:eastAsia="Lucida Sans Unicode"/>
                <w:kern w:val="3"/>
                <w:lang w:bidi="pl-PL"/>
              </w:rPr>
              <w:t xml:space="preserve">zgodna </w:t>
            </w:r>
            <w:r w:rsidRPr="00C646C6">
              <w:t>z wymaganiami Zamawiającego określonymi w OPZ – dla Zadania nr 1</w:t>
            </w:r>
          </w:p>
        </w:tc>
        <w:tc>
          <w:tcPr>
            <w:tcW w:w="708" w:type="dxa"/>
            <w:tcBorders>
              <w:top w:val="single" w:sz="4" w:space="0" w:color="000000"/>
              <w:left w:val="single" w:sz="4" w:space="0" w:color="000000"/>
              <w:bottom w:val="double" w:sz="4" w:space="0" w:color="auto"/>
              <w:right w:val="single" w:sz="4" w:space="0" w:color="000000"/>
            </w:tcBorders>
            <w:vAlign w:val="center"/>
          </w:tcPr>
          <w:p w:rsidR="00C646C6" w:rsidRPr="00C646C6" w:rsidRDefault="00C646C6" w:rsidP="00C646C6">
            <w:pPr>
              <w:autoSpaceDE w:val="0"/>
              <w:autoSpaceDN w:val="0"/>
              <w:adjustRightInd w:val="0"/>
              <w:jc w:val="center"/>
              <w:rPr>
                <w:sz w:val="24"/>
                <w:szCs w:val="24"/>
                <w:lang w:eastAsia="en-US"/>
              </w:rPr>
            </w:pPr>
            <w:r w:rsidRPr="00C646C6">
              <w:rPr>
                <w:sz w:val="24"/>
                <w:szCs w:val="24"/>
                <w:lang w:eastAsia="en-US"/>
              </w:rPr>
              <w:t>300</w:t>
            </w:r>
          </w:p>
        </w:tc>
        <w:tc>
          <w:tcPr>
            <w:tcW w:w="1701" w:type="dxa"/>
            <w:tcBorders>
              <w:top w:val="single" w:sz="4" w:space="0" w:color="000000"/>
              <w:left w:val="single" w:sz="4" w:space="0" w:color="000000"/>
              <w:bottom w:val="double" w:sz="4" w:space="0" w:color="auto"/>
              <w:right w:val="single" w:sz="4" w:space="0" w:color="000000"/>
            </w:tcBorders>
            <w:vAlign w:val="center"/>
          </w:tcPr>
          <w:p w:rsidR="00C646C6" w:rsidRPr="00C646C6" w:rsidRDefault="00C646C6" w:rsidP="00C646C6">
            <w:pPr>
              <w:jc w:val="center"/>
              <w:rPr>
                <w:b/>
                <w:sz w:val="22"/>
                <w:szCs w:val="22"/>
                <w:lang w:eastAsia="en-US"/>
              </w:rPr>
            </w:pPr>
            <w:r w:rsidRPr="00C646C6">
              <w:rPr>
                <w:sz w:val="24"/>
                <w:szCs w:val="24"/>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jc w:val="center"/>
              <w:rPr>
                <w:b/>
                <w:sz w:val="22"/>
                <w:szCs w:val="22"/>
                <w:lang w:eastAsia="en-US"/>
              </w:rPr>
            </w:pPr>
            <w:r w:rsidRPr="00C646C6">
              <w:rPr>
                <w:sz w:val="24"/>
                <w:szCs w:val="24"/>
                <w:lang w:eastAsia="en-US"/>
              </w:rPr>
              <w:t>………….....*</w:t>
            </w:r>
          </w:p>
        </w:tc>
      </w:tr>
      <w:tr w:rsidR="00C646C6" w:rsidRPr="00C646C6" w:rsidTr="00E96999">
        <w:trPr>
          <w:trHeight w:val="417"/>
        </w:trPr>
        <w:tc>
          <w:tcPr>
            <w:tcW w:w="7479" w:type="dxa"/>
            <w:gridSpan w:val="4"/>
            <w:tcBorders>
              <w:top w:val="double" w:sz="4" w:space="0" w:color="auto"/>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right"/>
              <w:rPr>
                <w:b/>
                <w:sz w:val="24"/>
                <w:szCs w:val="24"/>
                <w:lang w:eastAsia="en-US"/>
              </w:rPr>
            </w:pPr>
            <w:r w:rsidRPr="00C646C6">
              <w:rPr>
                <w:b/>
                <w:sz w:val="24"/>
                <w:szCs w:val="24"/>
                <w:lang w:eastAsia="en-US"/>
              </w:rPr>
              <w:t>Łączna wartość brutto PLN (poz. 1)</w:t>
            </w:r>
          </w:p>
        </w:tc>
        <w:tc>
          <w:tcPr>
            <w:tcW w:w="1701" w:type="dxa"/>
            <w:tcBorders>
              <w:top w:val="double" w:sz="4" w:space="0" w:color="auto"/>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center"/>
              <w:rPr>
                <w:sz w:val="24"/>
                <w:szCs w:val="24"/>
                <w:lang w:eastAsia="en-US"/>
              </w:rPr>
            </w:pPr>
          </w:p>
          <w:p w:rsidR="00C646C6" w:rsidRPr="00C646C6" w:rsidRDefault="00C646C6" w:rsidP="00C646C6">
            <w:pPr>
              <w:autoSpaceDE w:val="0"/>
              <w:autoSpaceDN w:val="0"/>
              <w:adjustRightInd w:val="0"/>
              <w:jc w:val="center"/>
              <w:rPr>
                <w:sz w:val="24"/>
                <w:szCs w:val="24"/>
                <w:lang w:eastAsia="en-US"/>
              </w:rPr>
            </w:pPr>
            <w:r w:rsidRPr="00C646C6">
              <w:rPr>
                <w:sz w:val="24"/>
                <w:szCs w:val="24"/>
                <w:lang w:eastAsia="en-US"/>
              </w:rPr>
              <w:t>…………....*</w:t>
            </w:r>
          </w:p>
        </w:tc>
      </w:tr>
    </w:tbl>
    <w:p w:rsidR="00C646C6" w:rsidRPr="00C646C6" w:rsidRDefault="00C646C6" w:rsidP="00C646C6">
      <w:pPr>
        <w:autoSpaceDE w:val="0"/>
        <w:autoSpaceDN w:val="0"/>
        <w:adjustRightInd w:val="0"/>
        <w:spacing w:line="360" w:lineRule="auto"/>
        <w:jc w:val="both"/>
        <w:rPr>
          <w:sz w:val="22"/>
          <w:szCs w:val="22"/>
        </w:rPr>
      </w:pPr>
    </w:p>
    <w:p w:rsidR="00C646C6" w:rsidRPr="00C646C6" w:rsidRDefault="00C646C6" w:rsidP="00C646C6">
      <w:pPr>
        <w:jc w:val="both"/>
        <w:rPr>
          <w:sz w:val="22"/>
          <w:szCs w:val="22"/>
        </w:rPr>
      </w:pPr>
      <w:r w:rsidRPr="00C646C6">
        <w:rPr>
          <w:b/>
          <w:sz w:val="22"/>
          <w:szCs w:val="22"/>
        </w:rPr>
        <w:t>Kryterium II -  Okres udzielonej gwarancji „G”.</w:t>
      </w:r>
    </w:p>
    <w:p w:rsidR="00C646C6" w:rsidRPr="00C646C6" w:rsidRDefault="00C646C6" w:rsidP="00C646C6">
      <w:pPr>
        <w:spacing w:line="276" w:lineRule="auto"/>
        <w:jc w:val="both"/>
        <w:rPr>
          <w:b/>
          <w:sz w:val="22"/>
          <w:szCs w:val="22"/>
        </w:rPr>
      </w:pPr>
      <w:r w:rsidRPr="00C646C6">
        <w:rPr>
          <w:b/>
          <w:sz w:val="22"/>
          <w:szCs w:val="22"/>
        </w:rPr>
        <w:t xml:space="preserve">Oświadczam, że udzielam gwarancji na okres: …….. miesięcy licząc od daty podpisania bez zastrzeżeń  protokołu odbioru przedmiotu umowy </w:t>
      </w:r>
      <w:r w:rsidRPr="00C646C6">
        <w:rPr>
          <w:i/>
          <w:sz w:val="22"/>
          <w:szCs w:val="22"/>
        </w:rPr>
        <w:t>(wymagane minimum 24 miesiące).</w:t>
      </w:r>
    </w:p>
    <w:p w:rsidR="00C646C6" w:rsidRPr="00C646C6" w:rsidRDefault="00C646C6" w:rsidP="00C646C6">
      <w:pPr>
        <w:spacing w:line="276" w:lineRule="auto"/>
        <w:ind w:right="-2"/>
        <w:jc w:val="both"/>
        <w:rPr>
          <w:sz w:val="16"/>
          <w:szCs w:val="16"/>
        </w:rPr>
      </w:pPr>
      <w:r w:rsidRPr="00C646C6">
        <w:rPr>
          <w:sz w:val="16"/>
          <w:szCs w:val="16"/>
        </w:rPr>
        <w:t>[W przypadku braku wypełnienia oświadczam, że  zaoferowałem minimalny „</w:t>
      </w:r>
      <w:r w:rsidRPr="00C646C6">
        <w:rPr>
          <w:bCs/>
          <w:sz w:val="16"/>
          <w:szCs w:val="16"/>
        </w:rPr>
        <w:t xml:space="preserve">Okres gwarancji”  </w:t>
      </w:r>
      <w:r w:rsidRPr="00C646C6">
        <w:rPr>
          <w:sz w:val="16"/>
          <w:szCs w:val="16"/>
        </w:rPr>
        <w:t xml:space="preserve">tj. </w:t>
      </w:r>
      <w:r w:rsidRPr="00C646C6">
        <w:rPr>
          <w:bCs/>
          <w:sz w:val="16"/>
          <w:szCs w:val="16"/>
        </w:rPr>
        <w:t>24 miesiące licząc od daty podpisania bez zastrzeżeń protokołu odbioru przedmiotu umowy</w:t>
      </w:r>
      <w:r w:rsidRPr="00C646C6">
        <w:rPr>
          <w:sz w:val="16"/>
          <w:szCs w:val="16"/>
        </w:rPr>
        <w:t>.</w:t>
      </w:r>
    </w:p>
    <w:p w:rsidR="00C646C6" w:rsidRPr="00C646C6" w:rsidRDefault="00C646C6" w:rsidP="00C646C6">
      <w:pPr>
        <w:spacing w:line="276" w:lineRule="auto"/>
        <w:rPr>
          <w:b/>
          <w:sz w:val="22"/>
          <w:szCs w:val="22"/>
        </w:rPr>
      </w:pPr>
      <w:r w:rsidRPr="00C646C6">
        <w:rPr>
          <w:b/>
          <w:sz w:val="22"/>
          <w:szCs w:val="22"/>
          <w:u w:val="single"/>
        </w:rPr>
        <w:lastRenderedPageBreak/>
        <w:t>dla Zadania nr 2*</w:t>
      </w:r>
    </w:p>
    <w:p w:rsidR="00C646C6" w:rsidRPr="00C646C6" w:rsidRDefault="00C646C6" w:rsidP="00C646C6">
      <w:pPr>
        <w:spacing w:line="276" w:lineRule="auto"/>
        <w:rPr>
          <w:bCs/>
          <w:sz w:val="22"/>
          <w:szCs w:val="22"/>
        </w:rPr>
      </w:pPr>
      <w:r w:rsidRPr="00C646C6">
        <w:rPr>
          <w:b/>
          <w:sz w:val="22"/>
          <w:szCs w:val="22"/>
        </w:rPr>
        <w:t xml:space="preserve">Kryterium I -  Cena „C” za </w:t>
      </w:r>
      <w:r w:rsidRPr="00C646C6">
        <w:rPr>
          <w:b/>
          <w:bCs/>
          <w:sz w:val="22"/>
          <w:szCs w:val="22"/>
        </w:rPr>
        <w:t>łączną wartość netto:</w:t>
      </w:r>
      <w:r w:rsidRPr="00C646C6">
        <w:rPr>
          <w:bCs/>
          <w:sz w:val="22"/>
          <w:szCs w:val="22"/>
        </w:rPr>
        <w:t>……………………………... zł.</w:t>
      </w:r>
    </w:p>
    <w:p w:rsidR="00C646C6" w:rsidRPr="00C646C6" w:rsidRDefault="00C646C6" w:rsidP="00C646C6">
      <w:pPr>
        <w:spacing w:line="276" w:lineRule="auto"/>
        <w:rPr>
          <w:bCs/>
          <w:sz w:val="22"/>
          <w:szCs w:val="22"/>
        </w:rPr>
      </w:pPr>
      <w:r w:rsidRPr="00C646C6">
        <w:rPr>
          <w:bCs/>
          <w:sz w:val="22"/>
          <w:szCs w:val="22"/>
        </w:rPr>
        <w:t>(słownie: ………………………………………………….......................................................................)</w:t>
      </w:r>
    </w:p>
    <w:p w:rsidR="00C646C6" w:rsidRPr="00C646C6" w:rsidRDefault="00C646C6" w:rsidP="00C646C6">
      <w:pPr>
        <w:spacing w:line="276" w:lineRule="auto"/>
        <w:rPr>
          <w:bCs/>
          <w:sz w:val="22"/>
          <w:szCs w:val="22"/>
        </w:rPr>
      </w:pPr>
      <w:r w:rsidRPr="00C646C6">
        <w:rPr>
          <w:bCs/>
          <w:sz w:val="22"/>
          <w:szCs w:val="22"/>
        </w:rPr>
        <w:t>co stanowi: ………………………… zł brutto</w:t>
      </w:r>
    </w:p>
    <w:p w:rsidR="00C646C6" w:rsidRPr="00C646C6" w:rsidRDefault="00C646C6" w:rsidP="00C646C6">
      <w:pPr>
        <w:spacing w:line="276" w:lineRule="auto"/>
        <w:rPr>
          <w:bCs/>
          <w:sz w:val="22"/>
          <w:szCs w:val="22"/>
        </w:rPr>
      </w:pPr>
      <w:r w:rsidRPr="00C646C6">
        <w:rPr>
          <w:bCs/>
          <w:sz w:val="22"/>
          <w:szCs w:val="22"/>
        </w:rPr>
        <w:t>(słownie: ………………………………………………….......................................................................)</w:t>
      </w:r>
    </w:p>
    <w:p w:rsidR="00C646C6" w:rsidRPr="00C646C6" w:rsidRDefault="00C646C6" w:rsidP="00C646C6">
      <w:pPr>
        <w:spacing w:line="276" w:lineRule="auto"/>
        <w:rPr>
          <w:bCs/>
          <w:sz w:val="22"/>
          <w:szCs w:val="22"/>
        </w:rPr>
      </w:pPr>
      <w:r w:rsidRPr="00C646C6">
        <w:rPr>
          <w:bCs/>
          <w:sz w:val="22"/>
          <w:szCs w:val="22"/>
        </w:rPr>
        <w:t>w tym należny podatek ………………………….zł VAT (………%)</w:t>
      </w:r>
    </w:p>
    <w:p w:rsidR="00C646C6" w:rsidRPr="00C646C6" w:rsidRDefault="00C646C6" w:rsidP="00C646C6">
      <w:pPr>
        <w:spacing w:line="276" w:lineRule="auto"/>
        <w:rPr>
          <w:bCs/>
          <w:sz w:val="22"/>
          <w:szCs w:val="22"/>
        </w:rPr>
      </w:pPr>
      <w:r w:rsidRPr="00C646C6">
        <w:rPr>
          <w:bCs/>
          <w:sz w:val="22"/>
          <w:szCs w:val="22"/>
        </w:rPr>
        <w:t>(słownie: …………………………………………...……………………………………………...……)</w:t>
      </w:r>
    </w:p>
    <w:p w:rsidR="00C646C6" w:rsidRPr="00C646C6" w:rsidRDefault="00C646C6" w:rsidP="00C646C6">
      <w:pPr>
        <w:autoSpaceDE w:val="0"/>
        <w:autoSpaceDN w:val="0"/>
        <w:adjustRightInd w:val="0"/>
        <w:spacing w:line="360" w:lineRule="auto"/>
        <w:jc w:val="both"/>
        <w:rPr>
          <w:sz w:val="22"/>
          <w:szCs w:val="22"/>
        </w:rPr>
      </w:pPr>
      <w:r w:rsidRPr="00C646C6">
        <w:rPr>
          <w:sz w:val="22"/>
          <w:szCs w:val="22"/>
        </w:rPr>
        <w:t>-która stanowi wynagrodzenie za wykonanie całości zamówienia i wynika z poniżej tabeli: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536"/>
        <w:gridCol w:w="708"/>
        <w:gridCol w:w="1701"/>
        <w:gridCol w:w="1701"/>
      </w:tblGrid>
      <w:tr w:rsidR="00C646C6" w:rsidRPr="00C646C6" w:rsidTr="00E96999">
        <w:tc>
          <w:tcPr>
            <w:tcW w:w="534"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Lp.</w:t>
            </w:r>
          </w:p>
        </w:tc>
        <w:tc>
          <w:tcPr>
            <w:tcW w:w="4536"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center"/>
              <w:rPr>
                <w:b/>
                <w:sz w:val="18"/>
                <w:szCs w:val="18"/>
                <w:lang w:eastAsia="en-US"/>
              </w:rPr>
            </w:pPr>
            <w:r w:rsidRPr="00C646C6">
              <w:rPr>
                <w:bCs/>
                <w:sz w:val="18"/>
                <w:szCs w:val="18"/>
                <w:lang w:eastAsia="en-US"/>
              </w:rPr>
              <w:t>Przedmiot zamówienia</w:t>
            </w:r>
          </w:p>
        </w:tc>
        <w:tc>
          <w:tcPr>
            <w:tcW w:w="708"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Ilość sztuk/ kompletów.</w:t>
            </w:r>
          </w:p>
        </w:tc>
        <w:tc>
          <w:tcPr>
            <w:tcW w:w="1701"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 xml:space="preserve">Cena </w:t>
            </w:r>
          </w:p>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 xml:space="preserve">jednostkowa </w:t>
            </w:r>
          </w:p>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netto</w:t>
            </w:r>
          </w:p>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[PLN]</w:t>
            </w:r>
          </w:p>
        </w:tc>
        <w:tc>
          <w:tcPr>
            <w:tcW w:w="1701"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Wartość netto</w:t>
            </w:r>
          </w:p>
          <w:p w:rsidR="00C646C6" w:rsidRPr="00C646C6" w:rsidRDefault="00C646C6" w:rsidP="00C646C6">
            <w:pPr>
              <w:autoSpaceDE w:val="0"/>
              <w:autoSpaceDN w:val="0"/>
              <w:adjustRightInd w:val="0"/>
              <w:jc w:val="center"/>
              <w:rPr>
                <w:sz w:val="18"/>
                <w:szCs w:val="18"/>
                <w:lang w:eastAsia="en-US"/>
              </w:rPr>
            </w:pPr>
            <w:r w:rsidRPr="00C646C6">
              <w:rPr>
                <w:sz w:val="18"/>
                <w:szCs w:val="18"/>
                <w:lang w:eastAsia="en-US"/>
              </w:rPr>
              <w:t>[PLN]</w:t>
            </w:r>
          </w:p>
        </w:tc>
      </w:tr>
      <w:tr w:rsidR="00C646C6" w:rsidRPr="00C646C6" w:rsidTr="00E96999">
        <w:tc>
          <w:tcPr>
            <w:tcW w:w="534"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jc w:val="center"/>
              <w:rPr>
                <w:sz w:val="12"/>
                <w:szCs w:val="12"/>
                <w:lang w:eastAsia="en-US"/>
              </w:rPr>
            </w:pPr>
            <w:r w:rsidRPr="00C646C6">
              <w:rPr>
                <w:bCs/>
                <w:sz w:val="12"/>
                <w:szCs w:val="12"/>
                <w:lang w:eastAsia="en-US"/>
              </w:rPr>
              <w:t>Kol. 1</w:t>
            </w:r>
          </w:p>
        </w:tc>
        <w:tc>
          <w:tcPr>
            <w:tcW w:w="4536"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jc w:val="center"/>
              <w:rPr>
                <w:sz w:val="12"/>
                <w:szCs w:val="12"/>
                <w:lang w:eastAsia="en-US"/>
              </w:rPr>
            </w:pPr>
            <w:r w:rsidRPr="00C646C6">
              <w:rPr>
                <w:bCs/>
                <w:sz w:val="12"/>
                <w:szCs w:val="12"/>
                <w:lang w:eastAsia="en-US"/>
              </w:rPr>
              <w:t>Kol. 2</w:t>
            </w:r>
          </w:p>
        </w:tc>
        <w:tc>
          <w:tcPr>
            <w:tcW w:w="708"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jc w:val="center"/>
              <w:rPr>
                <w:sz w:val="12"/>
                <w:szCs w:val="12"/>
                <w:lang w:eastAsia="en-US"/>
              </w:rPr>
            </w:pPr>
            <w:r w:rsidRPr="00C646C6">
              <w:rPr>
                <w:bCs/>
                <w:sz w:val="12"/>
                <w:szCs w:val="12"/>
                <w:lang w:eastAsia="en-US"/>
              </w:rPr>
              <w:t>Kol. 3</w:t>
            </w:r>
          </w:p>
        </w:tc>
        <w:tc>
          <w:tcPr>
            <w:tcW w:w="1701"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jc w:val="center"/>
              <w:rPr>
                <w:sz w:val="12"/>
                <w:szCs w:val="12"/>
                <w:lang w:eastAsia="en-US"/>
              </w:rPr>
            </w:pPr>
            <w:r w:rsidRPr="00C646C6">
              <w:rPr>
                <w:bCs/>
                <w:sz w:val="12"/>
                <w:szCs w:val="12"/>
                <w:lang w:eastAsia="en-US"/>
              </w:rPr>
              <w:t>Kol. 4</w:t>
            </w:r>
          </w:p>
        </w:tc>
        <w:tc>
          <w:tcPr>
            <w:tcW w:w="1701"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jc w:val="center"/>
              <w:rPr>
                <w:bCs/>
                <w:sz w:val="12"/>
                <w:szCs w:val="12"/>
                <w:lang w:eastAsia="en-US"/>
              </w:rPr>
            </w:pPr>
            <w:r w:rsidRPr="00C646C6">
              <w:rPr>
                <w:bCs/>
                <w:sz w:val="12"/>
                <w:szCs w:val="12"/>
                <w:lang w:eastAsia="en-US"/>
              </w:rPr>
              <w:t>Kol. 5</w:t>
            </w:r>
          </w:p>
          <w:p w:rsidR="00C646C6" w:rsidRPr="00C646C6" w:rsidRDefault="00C646C6" w:rsidP="00C646C6">
            <w:pPr>
              <w:jc w:val="center"/>
              <w:rPr>
                <w:sz w:val="12"/>
                <w:szCs w:val="12"/>
                <w:lang w:eastAsia="en-US"/>
              </w:rPr>
            </w:pPr>
            <w:r w:rsidRPr="00C646C6">
              <w:rPr>
                <w:bCs/>
                <w:sz w:val="12"/>
                <w:szCs w:val="12"/>
                <w:lang w:eastAsia="en-US"/>
              </w:rPr>
              <w:t>(Kol. 3 x Kol. 4)</w:t>
            </w:r>
          </w:p>
        </w:tc>
      </w:tr>
      <w:tr w:rsidR="00C646C6" w:rsidRPr="00C646C6" w:rsidTr="00E96999">
        <w:trPr>
          <w:trHeight w:val="1240"/>
        </w:trPr>
        <w:tc>
          <w:tcPr>
            <w:tcW w:w="534" w:type="dxa"/>
            <w:tcBorders>
              <w:top w:val="single" w:sz="4" w:space="0" w:color="000000"/>
              <w:left w:val="single" w:sz="4" w:space="0" w:color="000000"/>
              <w:bottom w:val="double" w:sz="4" w:space="0" w:color="auto"/>
              <w:right w:val="single" w:sz="4" w:space="0" w:color="000000"/>
            </w:tcBorders>
            <w:vAlign w:val="center"/>
          </w:tcPr>
          <w:p w:rsidR="00C646C6" w:rsidRPr="00C646C6" w:rsidRDefault="00C646C6" w:rsidP="00C646C6">
            <w:pPr>
              <w:autoSpaceDE w:val="0"/>
              <w:autoSpaceDN w:val="0"/>
              <w:adjustRightInd w:val="0"/>
              <w:jc w:val="center"/>
              <w:rPr>
                <w:sz w:val="24"/>
                <w:szCs w:val="24"/>
                <w:lang w:eastAsia="en-US"/>
              </w:rPr>
            </w:pPr>
            <w:r w:rsidRPr="00C646C6">
              <w:rPr>
                <w:sz w:val="22"/>
                <w:szCs w:val="22"/>
                <w:lang w:eastAsia="en-US"/>
              </w:rPr>
              <w:t>1.</w:t>
            </w:r>
          </w:p>
        </w:tc>
        <w:tc>
          <w:tcPr>
            <w:tcW w:w="4536" w:type="dxa"/>
            <w:tcBorders>
              <w:top w:val="single" w:sz="4" w:space="0" w:color="000000"/>
              <w:left w:val="single" w:sz="4" w:space="0" w:color="000000"/>
              <w:bottom w:val="double" w:sz="4" w:space="0" w:color="auto"/>
              <w:right w:val="single" w:sz="4" w:space="0" w:color="000000"/>
            </w:tcBorders>
          </w:tcPr>
          <w:p w:rsidR="00C646C6" w:rsidRPr="00C646C6" w:rsidRDefault="00C646C6" w:rsidP="00C646C6">
            <w:pPr>
              <w:keepNext/>
              <w:widowControl w:val="0"/>
              <w:suppressAutoHyphens/>
              <w:autoSpaceDN w:val="0"/>
              <w:spacing w:before="240" w:after="60"/>
              <w:jc w:val="both"/>
              <w:textAlignment w:val="baseline"/>
              <w:outlineLvl w:val="1"/>
              <w:rPr>
                <w:rFonts w:eastAsia="Lucida Sans Unicode"/>
                <w:b/>
                <w:kern w:val="3"/>
                <w:u w:val="single"/>
                <w:lang w:bidi="pl-PL"/>
              </w:rPr>
            </w:pPr>
            <w:r w:rsidRPr="00C646C6">
              <w:rPr>
                <w:rFonts w:eastAsia="Lucida Sans Unicode"/>
                <w:b/>
                <w:kern w:val="3"/>
                <w:u w:val="single"/>
                <w:lang w:bidi="pl-PL"/>
              </w:rPr>
              <w:t>Zakup wraz z dostawą:</w:t>
            </w:r>
          </w:p>
          <w:p w:rsidR="00C646C6" w:rsidRPr="00C646C6" w:rsidRDefault="00C646C6" w:rsidP="00C646C6">
            <w:pPr>
              <w:keepNext/>
              <w:widowControl w:val="0"/>
              <w:suppressAutoHyphens/>
              <w:autoSpaceDN w:val="0"/>
              <w:spacing w:before="240" w:after="60"/>
              <w:jc w:val="both"/>
              <w:textAlignment w:val="baseline"/>
              <w:outlineLvl w:val="1"/>
            </w:pPr>
            <w:r w:rsidRPr="00C646C6">
              <w:rPr>
                <w:rFonts w:eastAsia="Lucida Sans Unicode"/>
                <w:b/>
                <w:kern w:val="3"/>
                <w:lang w:bidi="pl-PL"/>
              </w:rPr>
              <w:t xml:space="preserve">Urządzenie wielofunkcyjne monochromatyczna laserowe A4 z dodatkowym wyposażeniem - </w:t>
            </w:r>
            <w:r w:rsidRPr="00C646C6">
              <w:rPr>
                <w:rFonts w:eastAsia="Lucida Sans Unicode"/>
                <w:kern w:val="3"/>
                <w:lang w:bidi="pl-PL"/>
              </w:rPr>
              <w:t xml:space="preserve">zgodne </w:t>
            </w:r>
            <w:r w:rsidRPr="00C646C6">
              <w:t>z wymaganiami Zamawiającego określonymi w OPZ – dla Zadania nr 2</w:t>
            </w:r>
          </w:p>
        </w:tc>
        <w:tc>
          <w:tcPr>
            <w:tcW w:w="708" w:type="dxa"/>
            <w:tcBorders>
              <w:top w:val="single" w:sz="4" w:space="0" w:color="000000"/>
              <w:left w:val="single" w:sz="4" w:space="0" w:color="000000"/>
              <w:bottom w:val="double" w:sz="4" w:space="0" w:color="auto"/>
              <w:right w:val="single" w:sz="4" w:space="0" w:color="000000"/>
            </w:tcBorders>
            <w:vAlign w:val="center"/>
          </w:tcPr>
          <w:p w:rsidR="00C646C6" w:rsidRPr="00C646C6" w:rsidRDefault="00C646C6" w:rsidP="00C646C6">
            <w:pPr>
              <w:autoSpaceDE w:val="0"/>
              <w:autoSpaceDN w:val="0"/>
              <w:adjustRightInd w:val="0"/>
              <w:jc w:val="center"/>
              <w:rPr>
                <w:sz w:val="24"/>
                <w:szCs w:val="24"/>
                <w:lang w:eastAsia="en-US"/>
              </w:rPr>
            </w:pPr>
            <w:r w:rsidRPr="00C646C6">
              <w:rPr>
                <w:sz w:val="24"/>
                <w:szCs w:val="24"/>
                <w:lang w:eastAsia="en-US"/>
              </w:rPr>
              <w:t>150</w:t>
            </w:r>
          </w:p>
        </w:tc>
        <w:tc>
          <w:tcPr>
            <w:tcW w:w="1701" w:type="dxa"/>
            <w:tcBorders>
              <w:top w:val="single" w:sz="4" w:space="0" w:color="000000"/>
              <w:left w:val="single" w:sz="4" w:space="0" w:color="000000"/>
              <w:bottom w:val="double" w:sz="4" w:space="0" w:color="auto"/>
              <w:right w:val="single" w:sz="4" w:space="0" w:color="000000"/>
            </w:tcBorders>
            <w:vAlign w:val="center"/>
          </w:tcPr>
          <w:p w:rsidR="00C646C6" w:rsidRPr="00C646C6" w:rsidRDefault="00C646C6" w:rsidP="00C646C6">
            <w:pPr>
              <w:jc w:val="center"/>
              <w:rPr>
                <w:b/>
                <w:sz w:val="22"/>
                <w:szCs w:val="22"/>
                <w:lang w:eastAsia="en-US"/>
              </w:rPr>
            </w:pPr>
            <w:r w:rsidRPr="00C646C6">
              <w:rPr>
                <w:sz w:val="24"/>
                <w:szCs w:val="24"/>
                <w:lang w:eastAsia="en-US"/>
              </w:rPr>
              <w:t>……………..*</w:t>
            </w:r>
          </w:p>
        </w:tc>
        <w:tc>
          <w:tcPr>
            <w:tcW w:w="1701" w:type="dxa"/>
            <w:tcBorders>
              <w:top w:val="single" w:sz="4" w:space="0" w:color="000000"/>
              <w:left w:val="single" w:sz="4" w:space="0" w:color="000000"/>
              <w:bottom w:val="double" w:sz="4" w:space="0" w:color="auto"/>
              <w:right w:val="single" w:sz="4" w:space="0" w:color="000000"/>
            </w:tcBorders>
            <w:vAlign w:val="center"/>
          </w:tcPr>
          <w:p w:rsidR="00C646C6" w:rsidRPr="00C646C6" w:rsidRDefault="00C646C6" w:rsidP="00C646C6">
            <w:pPr>
              <w:jc w:val="center"/>
              <w:rPr>
                <w:b/>
                <w:sz w:val="22"/>
                <w:szCs w:val="22"/>
                <w:lang w:eastAsia="en-US"/>
              </w:rPr>
            </w:pPr>
            <w:r w:rsidRPr="00C646C6">
              <w:rPr>
                <w:sz w:val="24"/>
                <w:szCs w:val="24"/>
                <w:lang w:eastAsia="en-US"/>
              </w:rPr>
              <w:t>………….....*</w:t>
            </w:r>
          </w:p>
        </w:tc>
      </w:tr>
      <w:tr w:rsidR="00C646C6" w:rsidRPr="00C646C6" w:rsidTr="00E96999">
        <w:trPr>
          <w:trHeight w:val="417"/>
        </w:trPr>
        <w:tc>
          <w:tcPr>
            <w:tcW w:w="7479" w:type="dxa"/>
            <w:gridSpan w:val="4"/>
            <w:tcBorders>
              <w:top w:val="double" w:sz="4" w:space="0" w:color="auto"/>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right"/>
              <w:rPr>
                <w:b/>
                <w:sz w:val="24"/>
                <w:szCs w:val="24"/>
                <w:lang w:eastAsia="en-US"/>
              </w:rPr>
            </w:pPr>
            <w:r w:rsidRPr="00C646C6">
              <w:rPr>
                <w:b/>
                <w:sz w:val="24"/>
                <w:szCs w:val="24"/>
                <w:lang w:eastAsia="en-US"/>
              </w:rPr>
              <w:t>Łączna wartość brutto PLN (poz. 1)</w:t>
            </w:r>
          </w:p>
        </w:tc>
        <w:tc>
          <w:tcPr>
            <w:tcW w:w="1701" w:type="dxa"/>
            <w:tcBorders>
              <w:top w:val="double" w:sz="4" w:space="0" w:color="auto"/>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center"/>
              <w:rPr>
                <w:sz w:val="24"/>
                <w:szCs w:val="24"/>
                <w:lang w:eastAsia="en-US"/>
              </w:rPr>
            </w:pPr>
          </w:p>
          <w:p w:rsidR="00C646C6" w:rsidRPr="00C646C6" w:rsidRDefault="00C646C6" w:rsidP="00C646C6">
            <w:pPr>
              <w:autoSpaceDE w:val="0"/>
              <w:autoSpaceDN w:val="0"/>
              <w:adjustRightInd w:val="0"/>
              <w:jc w:val="center"/>
              <w:rPr>
                <w:sz w:val="24"/>
                <w:szCs w:val="24"/>
                <w:lang w:eastAsia="en-US"/>
              </w:rPr>
            </w:pPr>
            <w:r w:rsidRPr="00C646C6">
              <w:rPr>
                <w:sz w:val="24"/>
                <w:szCs w:val="24"/>
                <w:lang w:eastAsia="en-US"/>
              </w:rPr>
              <w:t>…………....*</w:t>
            </w:r>
          </w:p>
        </w:tc>
      </w:tr>
    </w:tbl>
    <w:p w:rsidR="00C646C6" w:rsidRPr="00C646C6" w:rsidRDefault="00C646C6" w:rsidP="00C646C6">
      <w:pPr>
        <w:spacing w:line="276" w:lineRule="auto"/>
        <w:ind w:right="-2"/>
        <w:jc w:val="both"/>
        <w:rPr>
          <w:sz w:val="22"/>
          <w:szCs w:val="22"/>
        </w:rPr>
      </w:pPr>
    </w:p>
    <w:p w:rsidR="00C646C6" w:rsidRPr="00C646C6" w:rsidRDefault="00C646C6" w:rsidP="00C646C6">
      <w:pPr>
        <w:spacing w:line="276" w:lineRule="auto"/>
        <w:ind w:right="-2"/>
        <w:jc w:val="both"/>
        <w:rPr>
          <w:sz w:val="16"/>
          <w:szCs w:val="16"/>
        </w:rPr>
      </w:pPr>
    </w:p>
    <w:p w:rsidR="00C646C6" w:rsidRPr="00C646C6" w:rsidRDefault="00C646C6" w:rsidP="00C646C6">
      <w:pPr>
        <w:jc w:val="both"/>
        <w:rPr>
          <w:sz w:val="22"/>
          <w:szCs w:val="22"/>
        </w:rPr>
      </w:pPr>
      <w:r w:rsidRPr="00C646C6">
        <w:rPr>
          <w:b/>
          <w:sz w:val="22"/>
          <w:szCs w:val="22"/>
        </w:rPr>
        <w:t>Kryterium II -  Okres udzielonej gwarancji „G”.</w:t>
      </w:r>
    </w:p>
    <w:p w:rsidR="00C646C6" w:rsidRPr="00C646C6" w:rsidRDefault="00C646C6" w:rsidP="00C646C6">
      <w:pPr>
        <w:spacing w:line="276" w:lineRule="auto"/>
        <w:jc w:val="both"/>
        <w:rPr>
          <w:b/>
          <w:sz w:val="22"/>
          <w:szCs w:val="22"/>
        </w:rPr>
      </w:pPr>
      <w:r w:rsidRPr="00C646C6">
        <w:rPr>
          <w:b/>
          <w:sz w:val="22"/>
          <w:szCs w:val="22"/>
        </w:rPr>
        <w:t xml:space="preserve">Oświadczam, że udzielam gwarancji na okres: …….. miesięcy licząc od daty podpisania bez zastrzeżeń  protokołu odbioru przedmiotu umowy </w:t>
      </w:r>
      <w:r w:rsidRPr="00C646C6">
        <w:rPr>
          <w:i/>
          <w:sz w:val="22"/>
          <w:szCs w:val="22"/>
        </w:rPr>
        <w:t>(wymagane minimum 24 miesiące).</w:t>
      </w:r>
    </w:p>
    <w:p w:rsidR="00C646C6" w:rsidRPr="00C646C6" w:rsidRDefault="00C646C6" w:rsidP="00C646C6">
      <w:pPr>
        <w:spacing w:line="276" w:lineRule="auto"/>
        <w:ind w:right="-2"/>
        <w:jc w:val="both"/>
        <w:rPr>
          <w:sz w:val="16"/>
          <w:szCs w:val="16"/>
        </w:rPr>
      </w:pPr>
      <w:r w:rsidRPr="00C646C6">
        <w:rPr>
          <w:sz w:val="16"/>
          <w:szCs w:val="16"/>
        </w:rPr>
        <w:t>[W przypadku braku wypełnienia oświadczam, że  zaoferowałem minimalny „</w:t>
      </w:r>
      <w:r w:rsidRPr="00C646C6">
        <w:rPr>
          <w:bCs/>
          <w:sz w:val="16"/>
          <w:szCs w:val="16"/>
        </w:rPr>
        <w:t xml:space="preserve">Okres gwarancji”  </w:t>
      </w:r>
      <w:r w:rsidRPr="00C646C6">
        <w:rPr>
          <w:sz w:val="16"/>
          <w:szCs w:val="16"/>
        </w:rPr>
        <w:t xml:space="preserve">tj. </w:t>
      </w:r>
      <w:r w:rsidRPr="00C646C6">
        <w:rPr>
          <w:bCs/>
          <w:sz w:val="16"/>
          <w:szCs w:val="16"/>
        </w:rPr>
        <w:t>24 miesiące licząc od daty podpisania bez zastrzeżeń protokołu odbioru przedmiotu umowy</w:t>
      </w:r>
      <w:r w:rsidRPr="00C646C6">
        <w:rPr>
          <w:sz w:val="16"/>
          <w:szCs w:val="16"/>
        </w:rPr>
        <w:t>.</w:t>
      </w:r>
    </w:p>
    <w:p w:rsidR="00C646C6" w:rsidRPr="00C646C6" w:rsidRDefault="00C646C6" w:rsidP="00C646C6">
      <w:pPr>
        <w:spacing w:line="276" w:lineRule="auto"/>
        <w:ind w:right="-2"/>
        <w:jc w:val="both"/>
        <w:rPr>
          <w:color w:val="000000" w:themeColor="text1"/>
          <w:sz w:val="16"/>
          <w:szCs w:val="16"/>
        </w:rPr>
      </w:pPr>
    </w:p>
    <w:p w:rsidR="00C646C6" w:rsidRPr="00C646C6" w:rsidRDefault="00C646C6" w:rsidP="00C646C6">
      <w:pPr>
        <w:spacing w:line="276" w:lineRule="auto"/>
        <w:ind w:right="-2"/>
        <w:jc w:val="both"/>
        <w:rPr>
          <w:b/>
          <w:color w:val="000000" w:themeColor="text1"/>
        </w:rPr>
      </w:pPr>
      <w:r w:rsidRPr="00C646C6">
        <w:rPr>
          <w:b/>
          <w:color w:val="000000" w:themeColor="text1"/>
          <w:u w:val="single"/>
        </w:rPr>
        <w:t>UWAGA:</w:t>
      </w:r>
      <w:r w:rsidRPr="00C646C6">
        <w:rPr>
          <w:b/>
          <w:color w:val="000000" w:themeColor="text1"/>
        </w:rPr>
        <w:t xml:space="preserve"> Oświadczamy, że akceptujemy postanowienia następujących dokumentów:</w:t>
      </w:r>
    </w:p>
    <w:p w:rsidR="00C646C6" w:rsidRPr="00C646C6" w:rsidRDefault="00C646C6" w:rsidP="00246AEC">
      <w:pPr>
        <w:numPr>
          <w:ilvl w:val="0"/>
          <w:numId w:val="36"/>
        </w:numPr>
        <w:spacing w:after="200" w:line="276" w:lineRule="auto"/>
        <w:ind w:right="-2"/>
        <w:contextualSpacing/>
        <w:jc w:val="both"/>
        <w:rPr>
          <w:b/>
          <w:color w:val="000000" w:themeColor="text1"/>
        </w:rPr>
      </w:pPr>
      <w:r w:rsidRPr="00C646C6">
        <w:rPr>
          <w:b/>
          <w:color w:val="000000" w:themeColor="text1"/>
        </w:rPr>
        <w:t xml:space="preserve">Regulaminu korzystania z systemu </w:t>
      </w:r>
      <w:proofErr w:type="spellStart"/>
      <w:r w:rsidRPr="00C646C6">
        <w:rPr>
          <w:b/>
          <w:color w:val="000000" w:themeColor="text1"/>
        </w:rPr>
        <w:t>miniPortal</w:t>
      </w:r>
      <w:proofErr w:type="spellEnd"/>
    </w:p>
    <w:p w:rsidR="00C646C6" w:rsidRPr="00C646C6" w:rsidRDefault="00C646C6" w:rsidP="00246AEC">
      <w:pPr>
        <w:numPr>
          <w:ilvl w:val="0"/>
          <w:numId w:val="36"/>
        </w:numPr>
        <w:spacing w:after="200" w:line="276" w:lineRule="auto"/>
        <w:ind w:right="-2"/>
        <w:contextualSpacing/>
        <w:jc w:val="both"/>
        <w:rPr>
          <w:b/>
          <w:color w:val="000000" w:themeColor="text1"/>
        </w:rPr>
      </w:pPr>
      <w:r w:rsidRPr="00C646C6">
        <w:rPr>
          <w:b/>
          <w:color w:val="000000" w:themeColor="text1"/>
        </w:rPr>
        <w:t xml:space="preserve">Instrukcji użytkownika systemu </w:t>
      </w:r>
      <w:proofErr w:type="spellStart"/>
      <w:r w:rsidRPr="00C646C6">
        <w:rPr>
          <w:b/>
          <w:color w:val="000000" w:themeColor="text1"/>
        </w:rPr>
        <w:t>miniPortal</w:t>
      </w:r>
      <w:proofErr w:type="spellEnd"/>
      <w:r w:rsidRPr="00C646C6">
        <w:rPr>
          <w:b/>
          <w:color w:val="000000" w:themeColor="text1"/>
        </w:rPr>
        <w:t>–</w:t>
      </w:r>
      <w:proofErr w:type="spellStart"/>
      <w:r w:rsidRPr="00C646C6">
        <w:rPr>
          <w:b/>
          <w:color w:val="000000" w:themeColor="text1"/>
        </w:rPr>
        <w:t>ePUAP</w:t>
      </w:r>
      <w:proofErr w:type="spellEnd"/>
      <w:r w:rsidRPr="00C646C6">
        <w:rPr>
          <w:b/>
          <w:color w:val="000000" w:themeColor="text1"/>
        </w:rPr>
        <w:t>.</w:t>
      </w:r>
    </w:p>
    <w:p w:rsidR="00C646C6" w:rsidRPr="00C646C6" w:rsidRDefault="00C646C6" w:rsidP="00C646C6">
      <w:pPr>
        <w:spacing w:line="276" w:lineRule="auto"/>
        <w:ind w:right="-2"/>
        <w:jc w:val="both"/>
        <w:rPr>
          <w:sz w:val="16"/>
          <w:szCs w:val="16"/>
        </w:rPr>
      </w:pPr>
    </w:p>
    <w:p w:rsidR="00C646C6" w:rsidRPr="00C646C6" w:rsidRDefault="00C646C6" w:rsidP="00246AEC">
      <w:pPr>
        <w:numPr>
          <w:ilvl w:val="0"/>
          <w:numId w:val="13"/>
        </w:numPr>
        <w:spacing w:after="200" w:line="276" w:lineRule="auto"/>
        <w:ind w:right="-2"/>
        <w:contextualSpacing/>
        <w:jc w:val="both"/>
      </w:pPr>
      <w:r w:rsidRPr="00C646C6">
        <w:t>Oświadczam, że zapoznaliśmy się z Opisem przedmiotu zamówienia, nie wnosimy do niego zastrzeżeń oraz zdobyliśmy konieczne informacje do przygotowania oferty.</w:t>
      </w:r>
    </w:p>
    <w:p w:rsidR="00C646C6" w:rsidRPr="00C646C6" w:rsidRDefault="00C646C6" w:rsidP="00246AEC">
      <w:pPr>
        <w:numPr>
          <w:ilvl w:val="0"/>
          <w:numId w:val="13"/>
        </w:numPr>
        <w:spacing w:after="200" w:line="276" w:lineRule="auto"/>
        <w:ind w:right="-2"/>
        <w:contextualSpacing/>
        <w:jc w:val="both"/>
      </w:pPr>
      <w:bookmarkStart w:id="1" w:name="_Hlk29550649"/>
      <w:r w:rsidRPr="00C646C6">
        <w:t>Oświadczam, że oferowane przez nas urządzenia będą spełniały wymagania OPZ-u i posiadały co najmniej parametry techniczne, jakościowe i funkcjonalność określone przez Zamawiającego w SIWZ w zakresie realizowanego zadania.</w:t>
      </w:r>
    </w:p>
    <w:bookmarkEnd w:id="1"/>
    <w:p w:rsidR="00C646C6" w:rsidRPr="00C646C6" w:rsidRDefault="00C646C6" w:rsidP="00246AEC">
      <w:pPr>
        <w:numPr>
          <w:ilvl w:val="0"/>
          <w:numId w:val="13"/>
        </w:numPr>
        <w:spacing w:after="200" w:line="276" w:lineRule="auto"/>
        <w:ind w:right="-2"/>
        <w:contextualSpacing/>
        <w:jc w:val="both"/>
      </w:pPr>
      <w:r w:rsidRPr="00C646C6">
        <w:t>Oświadczam, że oferowany przedmiot zamówienia jest fabrycznie nowy, wolny od wad fizycznych i prawnych oraz pochodzi z legalnego źródła.</w:t>
      </w:r>
    </w:p>
    <w:p w:rsidR="00C646C6" w:rsidRPr="00C646C6" w:rsidRDefault="00C646C6" w:rsidP="00246AEC">
      <w:pPr>
        <w:numPr>
          <w:ilvl w:val="0"/>
          <w:numId w:val="13"/>
        </w:numPr>
        <w:spacing w:after="200" w:line="276" w:lineRule="auto"/>
        <w:contextualSpacing/>
        <w:jc w:val="both"/>
      </w:pPr>
      <w:r w:rsidRPr="00C646C6">
        <w:t>Oświadczam, że cena ofertowa zawiera wszystkie koszty i składniki związane z wykonaniem zamówienia, w tym m.in. koszty udzielonej gwarancji, dostawy przedmiotu zamówienia, ubezpieczenia na czas transportu, opakowania, rozładowania w miejsce wskazane przez Zamawiającego, a także wszelkie należne opłaty, podatki, cła. itp.</w:t>
      </w:r>
    </w:p>
    <w:p w:rsidR="00C646C6" w:rsidRPr="00C646C6" w:rsidRDefault="00C646C6" w:rsidP="00246AEC">
      <w:pPr>
        <w:numPr>
          <w:ilvl w:val="0"/>
          <w:numId w:val="13"/>
        </w:numPr>
        <w:autoSpaceDE w:val="0"/>
        <w:autoSpaceDN w:val="0"/>
        <w:adjustRightInd w:val="0"/>
        <w:spacing w:after="200"/>
        <w:jc w:val="both"/>
        <w:rPr>
          <w:color w:val="000000"/>
        </w:rPr>
      </w:pPr>
      <w:r w:rsidRPr="00C646C6">
        <w:rPr>
          <w:color w:val="000000"/>
        </w:rPr>
        <w:t>Oświadczam, że akceptuje 30 dni termin płatności od daty otrzymania przez Zamawiającego prawidłowo wystawionej przez Wykonawcę faktury VAT na warunkach określonych we wzorze umowy.</w:t>
      </w:r>
    </w:p>
    <w:p w:rsidR="00C646C6" w:rsidRPr="00C646C6" w:rsidRDefault="00C646C6" w:rsidP="00246AEC">
      <w:pPr>
        <w:numPr>
          <w:ilvl w:val="0"/>
          <w:numId w:val="13"/>
        </w:numPr>
        <w:autoSpaceDE w:val="0"/>
        <w:autoSpaceDN w:val="0"/>
        <w:adjustRightInd w:val="0"/>
        <w:spacing w:after="200"/>
        <w:jc w:val="both"/>
        <w:rPr>
          <w:color w:val="000000"/>
        </w:rPr>
      </w:pPr>
      <w:r w:rsidRPr="00C646C6">
        <w:rPr>
          <w:color w:val="000000"/>
        </w:rPr>
        <w:t>Uważamy się za związanych niniejszą ofertą na czas wskazany w SIWZ, tj. 60 dni od upływu terminu składania ofert.</w:t>
      </w:r>
    </w:p>
    <w:p w:rsidR="00C646C6" w:rsidRPr="00C646C6" w:rsidRDefault="00C646C6" w:rsidP="00246AEC">
      <w:pPr>
        <w:numPr>
          <w:ilvl w:val="0"/>
          <w:numId w:val="13"/>
        </w:numPr>
        <w:spacing w:after="200"/>
        <w:ind w:right="-2"/>
        <w:contextualSpacing/>
        <w:jc w:val="both"/>
      </w:pPr>
      <w:r w:rsidRPr="00C646C6">
        <w:t>Oświadczam, że zapoznaliśmy się z warunkami zamówienia, w tym treścią wzoru ogólnych warunków umowy ramowej, który został przez nas bez zastrzeżeń zaakceptowany, jednocześnie zobowiązując się w przypadku wyboru naszej oferty do jej zawarcia na wymienionych w niej warunkach w miejscu i terminie wyznaczonym przez Zamawiającego.</w:t>
      </w:r>
    </w:p>
    <w:p w:rsidR="00C646C6" w:rsidRPr="00C646C6" w:rsidRDefault="00C646C6" w:rsidP="00246AEC">
      <w:pPr>
        <w:numPr>
          <w:ilvl w:val="0"/>
          <w:numId w:val="13"/>
        </w:numPr>
        <w:autoSpaceDE w:val="0"/>
        <w:autoSpaceDN w:val="0"/>
        <w:adjustRightInd w:val="0"/>
        <w:spacing w:after="200" w:line="276" w:lineRule="auto"/>
        <w:jc w:val="both"/>
        <w:rPr>
          <w:b/>
          <w:color w:val="000000" w:themeColor="text1"/>
        </w:rPr>
      </w:pPr>
      <w:r w:rsidRPr="00C646C6">
        <w:rPr>
          <w:color w:val="000000" w:themeColor="text1"/>
        </w:rPr>
        <w:lastRenderedPageBreak/>
        <w:t>Oświadczam, że nasza firma jest mikro /małym /średnim przedsiębiorstwem ( niepotrzebne skreślić ) zgodnie z ustawą z dnia 6 marca 2018r. Prawo przedsiębiorców ( Dz. U. z 2019r. poz. 1292 ze zm.)</w:t>
      </w:r>
    </w:p>
    <w:p w:rsidR="00C646C6" w:rsidRPr="00C646C6" w:rsidRDefault="00C646C6" w:rsidP="00C646C6">
      <w:pPr>
        <w:autoSpaceDE w:val="0"/>
        <w:autoSpaceDN w:val="0"/>
        <w:adjustRightInd w:val="0"/>
        <w:ind w:left="360"/>
        <w:contextualSpacing/>
        <w:jc w:val="both"/>
        <w:rPr>
          <w:color w:val="000000" w:themeColor="text1"/>
        </w:rPr>
      </w:pPr>
      <w:r w:rsidRPr="00C646C6">
        <w:rPr>
          <w:b/>
          <w:color w:val="000000" w:themeColor="text1"/>
        </w:rPr>
        <w:t xml:space="preserve">1) </w:t>
      </w:r>
      <w:r w:rsidRPr="00C646C6">
        <w:rPr>
          <w:b/>
          <w:color w:val="000000" w:themeColor="text1"/>
          <w:u w:val="single"/>
        </w:rPr>
        <w:t>średnie przedsiębiorstwo</w:t>
      </w:r>
      <w:r w:rsidRPr="00C646C6">
        <w:rPr>
          <w:color w:val="000000" w:themeColor="text1"/>
        </w:rPr>
        <w:t xml:space="preserve"> – średnie przedsiębiorstwo to przedsiębiorstwo, które: </w:t>
      </w:r>
    </w:p>
    <w:p w:rsidR="00C646C6" w:rsidRPr="00C646C6" w:rsidRDefault="00C646C6" w:rsidP="00C646C6">
      <w:pPr>
        <w:autoSpaceDE w:val="0"/>
        <w:autoSpaceDN w:val="0"/>
        <w:adjustRightInd w:val="0"/>
        <w:ind w:left="360"/>
        <w:contextualSpacing/>
        <w:jc w:val="both"/>
        <w:rPr>
          <w:color w:val="000000" w:themeColor="text1"/>
        </w:rPr>
      </w:pPr>
      <w:r w:rsidRPr="00C646C6">
        <w:rPr>
          <w:color w:val="000000" w:themeColor="text1"/>
        </w:rPr>
        <w:t xml:space="preserve">- zatrudnia mniej niż 250 pracowników oraz </w:t>
      </w:r>
    </w:p>
    <w:p w:rsidR="00C646C6" w:rsidRPr="00C646C6" w:rsidRDefault="00C646C6" w:rsidP="00C646C6">
      <w:pPr>
        <w:autoSpaceDE w:val="0"/>
        <w:autoSpaceDN w:val="0"/>
        <w:adjustRightInd w:val="0"/>
        <w:ind w:left="360"/>
        <w:contextualSpacing/>
        <w:jc w:val="both"/>
        <w:rPr>
          <w:color w:val="000000" w:themeColor="text1"/>
        </w:rPr>
      </w:pPr>
      <w:r w:rsidRPr="00C646C6">
        <w:rPr>
          <w:color w:val="000000" w:themeColor="text1"/>
        </w:rPr>
        <w:t xml:space="preserve">- jego roczny obrót nie przekracza 50 milionów euro lub całkowity bilans roczny nie przekracza </w:t>
      </w:r>
      <w:r w:rsidRPr="00C646C6">
        <w:rPr>
          <w:color w:val="000000" w:themeColor="text1"/>
        </w:rPr>
        <w:br/>
        <w:t xml:space="preserve">43 milionów euro; </w:t>
      </w:r>
    </w:p>
    <w:p w:rsidR="00C646C6" w:rsidRPr="00C646C6" w:rsidRDefault="00C646C6" w:rsidP="00C646C6">
      <w:pPr>
        <w:autoSpaceDE w:val="0"/>
        <w:autoSpaceDN w:val="0"/>
        <w:adjustRightInd w:val="0"/>
        <w:ind w:left="360"/>
        <w:contextualSpacing/>
        <w:jc w:val="both"/>
        <w:rPr>
          <w:color w:val="000000" w:themeColor="text1"/>
        </w:rPr>
      </w:pPr>
      <w:r w:rsidRPr="00C646C6">
        <w:rPr>
          <w:color w:val="000000" w:themeColor="text1"/>
        </w:rPr>
        <w:t xml:space="preserve">i który nie jest </w:t>
      </w:r>
      <w:proofErr w:type="spellStart"/>
      <w:r w:rsidRPr="00C646C6">
        <w:rPr>
          <w:color w:val="000000" w:themeColor="text1"/>
        </w:rPr>
        <w:t>mikroprzedsiębiorcą</w:t>
      </w:r>
      <w:proofErr w:type="spellEnd"/>
      <w:r w:rsidRPr="00C646C6">
        <w:rPr>
          <w:color w:val="000000" w:themeColor="text1"/>
        </w:rPr>
        <w:t xml:space="preserve"> ani małym przedsiębiorcą;</w:t>
      </w:r>
    </w:p>
    <w:p w:rsidR="00C646C6" w:rsidRPr="00C646C6" w:rsidRDefault="00C646C6" w:rsidP="00C646C6">
      <w:pPr>
        <w:autoSpaceDE w:val="0"/>
        <w:autoSpaceDN w:val="0"/>
        <w:adjustRightInd w:val="0"/>
        <w:ind w:left="360"/>
        <w:contextualSpacing/>
        <w:jc w:val="both"/>
        <w:rPr>
          <w:color w:val="000000" w:themeColor="text1"/>
        </w:rPr>
      </w:pPr>
      <w:r w:rsidRPr="00C646C6">
        <w:rPr>
          <w:b/>
          <w:color w:val="000000" w:themeColor="text1"/>
        </w:rPr>
        <w:t xml:space="preserve">2) </w:t>
      </w:r>
      <w:r w:rsidRPr="00C646C6">
        <w:rPr>
          <w:b/>
          <w:color w:val="000000" w:themeColor="text1"/>
          <w:u w:val="single"/>
        </w:rPr>
        <w:t>małe przedsiębiorstwo</w:t>
      </w:r>
      <w:r w:rsidRPr="00C646C6">
        <w:rPr>
          <w:color w:val="000000" w:themeColor="text1"/>
          <w:u w:val="single"/>
        </w:rPr>
        <w:t xml:space="preserve"> </w:t>
      </w:r>
      <w:r w:rsidRPr="00C646C6">
        <w:rPr>
          <w:color w:val="000000" w:themeColor="text1"/>
        </w:rPr>
        <w:t xml:space="preserve">– małe przedsiębiorstwo to przedsiębiorstwo, które: </w:t>
      </w:r>
    </w:p>
    <w:p w:rsidR="00C646C6" w:rsidRPr="00C646C6" w:rsidRDefault="00C646C6" w:rsidP="00C646C6">
      <w:pPr>
        <w:autoSpaceDE w:val="0"/>
        <w:autoSpaceDN w:val="0"/>
        <w:adjustRightInd w:val="0"/>
        <w:ind w:left="360"/>
        <w:contextualSpacing/>
        <w:jc w:val="both"/>
        <w:rPr>
          <w:color w:val="000000" w:themeColor="text1"/>
        </w:rPr>
      </w:pPr>
      <w:r w:rsidRPr="00C646C6">
        <w:rPr>
          <w:color w:val="000000" w:themeColor="text1"/>
        </w:rPr>
        <w:t xml:space="preserve">- zatrudnia mniej niż 50 pracowników oraz </w:t>
      </w:r>
    </w:p>
    <w:p w:rsidR="00C646C6" w:rsidRPr="00C646C6" w:rsidRDefault="00C646C6" w:rsidP="00C646C6">
      <w:pPr>
        <w:autoSpaceDE w:val="0"/>
        <w:autoSpaceDN w:val="0"/>
        <w:adjustRightInd w:val="0"/>
        <w:ind w:left="360"/>
        <w:contextualSpacing/>
        <w:jc w:val="both"/>
        <w:rPr>
          <w:color w:val="000000" w:themeColor="text1"/>
        </w:rPr>
      </w:pPr>
      <w:r w:rsidRPr="00C646C6">
        <w:rPr>
          <w:color w:val="000000" w:themeColor="text1"/>
        </w:rPr>
        <w:t xml:space="preserve">- jego roczny obrót nie przekracza 10 milionów euro lub całkowity bilans roczny nie przekracza </w:t>
      </w:r>
      <w:r w:rsidRPr="00C646C6">
        <w:rPr>
          <w:color w:val="000000" w:themeColor="text1"/>
        </w:rPr>
        <w:br/>
        <w:t>10 milionów euro</w:t>
      </w:r>
    </w:p>
    <w:p w:rsidR="00C646C6" w:rsidRPr="00C646C6" w:rsidRDefault="00C646C6" w:rsidP="00C646C6">
      <w:pPr>
        <w:autoSpaceDE w:val="0"/>
        <w:autoSpaceDN w:val="0"/>
        <w:adjustRightInd w:val="0"/>
        <w:ind w:left="360"/>
        <w:contextualSpacing/>
        <w:jc w:val="both"/>
        <w:rPr>
          <w:color w:val="000000" w:themeColor="text1"/>
        </w:rPr>
      </w:pPr>
      <w:r w:rsidRPr="00C646C6">
        <w:rPr>
          <w:color w:val="000000" w:themeColor="text1"/>
        </w:rPr>
        <w:t xml:space="preserve">i który nie jest </w:t>
      </w:r>
      <w:proofErr w:type="spellStart"/>
      <w:r w:rsidRPr="00C646C6">
        <w:rPr>
          <w:color w:val="000000" w:themeColor="text1"/>
        </w:rPr>
        <w:t>mikroprzedsiębiorcą</w:t>
      </w:r>
      <w:proofErr w:type="spellEnd"/>
      <w:r w:rsidRPr="00C646C6">
        <w:rPr>
          <w:color w:val="000000" w:themeColor="text1"/>
        </w:rPr>
        <w:t>;</w:t>
      </w:r>
    </w:p>
    <w:p w:rsidR="00C646C6" w:rsidRPr="00C646C6" w:rsidRDefault="00C646C6" w:rsidP="00246AEC">
      <w:pPr>
        <w:numPr>
          <w:ilvl w:val="0"/>
          <w:numId w:val="35"/>
        </w:numPr>
        <w:autoSpaceDE w:val="0"/>
        <w:autoSpaceDN w:val="0"/>
        <w:adjustRightInd w:val="0"/>
        <w:spacing w:after="200" w:line="276" w:lineRule="auto"/>
        <w:ind w:left="757"/>
        <w:contextualSpacing/>
        <w:jc w:val="both"/>
        <w:rPr>
          <w:b/>
          <w:color w:val="000000" w:themeColor="text1"/>
        </w:rPr>
      </w:pPr>
      <w:r w:rsidRPr="00C646C6">
        <w:rPr>
          <w:b/>
          <w:color w:val="000000" w:themeColor="text1"/>
        </w:rPr>
        <w:t>m</w:t>
      </w:r>
      <w:r w:rsidRPr="00C646C6">
        <w:rPr>
          <w:b/>
          <w:color w:val="000000" w:themeColor="text1"/>
          <w:u w:val="single"/>
        </w:rPr>
        <w:t>ikroprzedsiębiorstwo</w:t>
      </w:r>
      <w:r w:rsidRPr="00C646C6">
        <w:rPr>
          <w:b/>
          <w:color w:val="000000" w:themeColor="text1"/>
        </w:rPr>
        <w:t xml:space="preserve"> – </w:t>
      </w:r>
      <w:r w:rsidRPr="00C646C6">
        <w:rPr>
          <w:color w:val="000000" w:themeColor="text1"/>
        </w:rPr>
        <w:t>mikroprzedsiębiorstwo to przedsiębiorstwo, które:</w:t>
      </w:r>
    </w:p>
    <w:p w:rsidR="00C646C6" w:rsidRPr="00C646C6" w:rsidRDefault="00C646C6" w:rsidP="00C646C6">
      <w:pPr>
        <w:autoSpaceDE w:val="0"/>
        <w:autoSpaceDN w:val="0"/>
        <w:adjustRightInd w:val="0"/>
        <w:ind w:left="397"/>
        <w:jc w:val="both"/>
        <w:rPr>
          <w:color w:val="000000" w:themeColor="text1"/>
        </w:rPr>
      </w:pPr>
      <w:r w:rsidRPr="00C646C6">
        <w:rPr>
          <w:color w:val="000000" w:themeColor="text1"/>
        </w:rPr>
        <w:t>- zatrudnia mniej niż 10 pracowników oraz</w:t>
      </w:r>
    </w:p>
    <w:p w:rsidR="00C646C6" w:rsidRPr="00C646C6" w:rsidRDefault="00C646C6" w:rsidP="00C646C6">
      <w:pPr>
        <w:autoSpaceDE w:val="0"/>
        <w:autoSpaceDN w:val="0"/>
        <w:adjustRightInd w:val="0"/>
        <w:ind w:left="397"/>
        <w:jc w:val="both"/>
        <w:rPr>
          <w:color w:val="000000" w:themeColor="text1"/>
        </w:rPr>
      </w:pPr>
      <w:r w:rsidRPr="00C646C6">
        <w:rPr>
          <w:color w:val="000000" w:themeColor="text1"/>
        </w:rPr>
        <w:t>- jego roczny obrót nie przekracza 2 milionów euro lub całkowity bilans roczny nie przekracza 2 milionów euro;</w:t>
      </w:r>
    </w:p>
    <w:p w:rsidR="00C646C6" w:rsidRPr="00C646C6" w:rsidRDefault="00C646C6" w:rsidP="00C646C6">
      <w:pPr>
        <w:autoSpaceDE w:val="0"/>
        <w:autoSpaceDN w:val="0"/>
        <w:adjustRightInd w:val="0"/>
        <w:jc w:val="both"/>
        <w:rPr>
          <w:color w:val="00B050"/>
        </w:rPr>
      </w:pPr>
    </w:p>
    <w:p w:rsidR="00C646C6" w:rsidRPr="00C646C6" w:rsidRDefault="00C646C6" w:rsidP="00C646C6">
      <w:pPr>
        <w:autoSpaceDE w:val="0"/>
        <w:autoSpaceDN w:val="0"/>
        <w:adjustRightInd w:val="0"/>
        <w:ind w:left="360"/>
        <w:contextualSpacing/>
        <w:jc w:val="both"/>
      </w:pPr>
    </w:p>
    <w:p w:rsidR="00C646C6" w:rsidRPr="00C646C6" w:rsidRDefault="00C646C6" w:rsidP="00C646C6">
      <w:pPr>
        <w:autoSpaceDE w:val="0"/>
        <w:autoSpaceDN w:val="0"/>
        <w:adjustRightInd w:val="0"/>
        <w:rPr>
          <w:b/>
          <w:bCs/>
        </w:rPr>
      </w:pPr>
      <w:r w:rsidRPr="00C646C6">
        <w:rPr>
          <w:b/>
          <w:bCs/>
        </w:rPr>
        <w:t>2. Podwykonawcom zamierzamy powierzy</w:t>
      </w:r>
      <w:r w:rsidRPr="00C646C6">
        <w:rPr>
          <w:rFonts w:eastAsia="TimesNewRoman"/>
          <w:b/>
          <w:bCs/>
        </w:rPr>
        <w:t>ć</w:t>
      </w:r>
      <w:r w:rsidRPr="00C646C6">
        <w:rPr>
          <w:rFonts w:eastAsia="TimesNewRoman"/>
        </w:rPr>
        <w:t xml:space="preserve"> </w:t>
      </w:r>
      <w:r w:rsidRPr="00C646C6">
        <w:rPr>
          <w:b/>
          <w:bCs/>
        </w:rPr>
        <w:t>wykonanie nast</w:t>
      </w:r>
      <w:r w:rsidRPr="00C646C6">
        <w:rPr>
          <w:rFonts w:eastAsia="TimesNewRoman"/>
        </w:rPr>
        <w:t>ę</w:t>
      </w:r>
      <w:r w:rsidRPr="00C646C6">
        <w:rPr>
          <w:b/>
          <w:bCs/>
        </w:rPr>
        <w:t>puj</w:t>
      </w:r>
      <w:r w:rsidRPr="00C646C6">
        <w:rPr>
          <w:rFonts w:eastAsia="TimesNewRoman"/>
          <w:b/>
          <w:bCs/>
        </w:rPr>
        <w:t>ą</w:t>
      </w:r>
      <w:r w:rsidRPr="00C646C6">
        <w:rPr>
          <w:b/>
          <w:bCs/>
        </w:rPr>
        <w:t>cych cz</w:t>
      </w:r>
      <w:r w:rsidRPr="00C646C6">
        <w:rPr>
          <w:rFonts w:eastAsia="TimesNewRoman"/>
          <w:b/>
          <w:bCs/>
        </w:rPr>
        <w:t>ęś</w:t>
      </w:r>
      <w:r w:rsidRPr="00C646C6">
        <w:rPr>
          <w:b/>
          <w:bCs/>
        </w:rPr>
        <w:t>ci zamówienia:</w:t>
      </w:r>
    </w:p>
    <w:p w:rsidR="00C646C6" w:rsidRPr="00C646C6" w:rsidRDefault="00C646C6" w:rsidP="00C646C6">
      <w:pPr>
        <w:autoSpaceDE w:val="0"/>
        <w:autoSpaceDN w:val="0"/>
        <w:adjustRightInd w:val="0"/>
        <w:rPr>
          <w:b/>
          <w:bCs/>
        </w:rPr>
      </w:pPr>
      <w:r w:rsidRPr="00C646C6">
        <w:rPr>
          <w:b/>
          <w:bCs/>
        </w:rPr>
        <w:t>(wypełni</w:t>
      </w:r>
      <w:r w:rsidRPr="00C646C6">
        <w:rPr>
          <w:rFonts w:eastAsia="TimesNewRoman"/>
          <w:b/>
          <w:bCs/>
        </w:rPr>
        <w:t>ć</w:t>
      </w:r>
      <w:r w:rsidRPr="00C646C6">
        <w:rPr>
          <w:rFonts w:eastAsia="TimesNewRoman"/>
        </w:rPr>
        <w:t xml:space="preserve"> </w:t>
      </w:r>
      <w:r w:rsidRPr="00C646C6">
        <w:rPr>
          <w:b/>
          <w:bCs/>
        </w:rPr>
        <w:t>je</w:t>
      </w:r>
      <w:r w:rsidRPr="00C646C6">
        <w:rPr>
          <w:rFonts w:eastAsia="TimesNewRoman"/>
          <w:b/>
          <w:bCs/>
        </w:rPr>
        <w:t>ś</w:t>
      </w:r>
      <w:r w:rsidRPr="00C646C6">
        <w:rPr>
          <w:b/>
          <w:bCs/>
        </w:rPr>
        <w:t>li dotyczy)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9"/>
        <w:gridCol w:w="3625"/>
      </w:tblGrid>
      <w:tr w:rsidR="00C646C6" w:rsidRPr="00C646C6" w:rsidTr="00E96999">
        <w:tc>
          <w:tcPr>
            <w:tcW w:w="5495"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center"/>
              <w:rPr>
                <w:rFonts w:eastAsia="TimesNewRoman"/>
              </w:rPr>
            </w:pPr>
            <w:r w:rsidRPr="00C646C6">
              <w:rPr>
                <w:b/>
                <w:bCs/>
              </w:rPr>
              <w:t>Cz</w:t>
            </w:r>
            <w:r w:rsidRPr="00C646C6">
              <w:rPr>
                <w:rFonts w:eastAsia="TimesNewRoman"/>
                <w:b/>
              </w:rPr>
              <w:t xml:space="preserve">ęść </w:t>
            </w:r>
            <w:r w:rsidRPr="00C646C6">
              <w:rPr>
                <w:b/>
                <w:bCs/>
              </w:rPr>
              <w:t>zamówienia powierzona podwykonawcy</w:t>
            </w:r>
          </w:p>
        </w:tc>
        <w:tc>
          <w:tcPr>
            <w:tcW w:w="3717" w:type="dxa"/>
            <w:tcBorders>
              <w:top w:val="single" w:sz="4" w:space="0" w:color="000000"/>
              <w:left w:val="single" w:sz="4" w:space="0" w:color="000000"/>
              <w:bottom w:val="single" w:sz="4" w:space="0" w:color="000000"/>
              <w:right w:val="single" w:sz="4" w:space="0" w:color="000000"/>
            </w:tcBorders>
            <w:vAlign w:val="center"/>
          </w:tcPr>
          <w:p w:rsidR="00C646C6" w:rsidRPr="00C646C6" w:rsidRDefault="00C646C6" w:rsidP="00C646C6">
            <w:pPr>
              <w:autoSpaceDE w:val="0"/>
              <w:autoSpaceDN w:val="0"/>
              <w:adjustRightInd w:val="0"/>
              <w:jc w:val="center"/>
              <w:rPr>
                <w:b/>
                <w:bCs/>
              </w:rPr>
            </w:pPr>
            <w:r w:rsidRPr="00C646C6">
              <w:rPr>
                <w:b/>
                <w:bCs/>
              </w:rPr>
              <w:t>Nazwa firmy podwykonawcy</w:t>
            </w:r>
          </w:p>
          <w:p w:rsidR="00C646C6" w:rsidRPr="00C646C6" w:rsidRDefault="00C646C6" w:rsidP="00C646C6">
            <w:pPr>
              <w:autoSpaceDE w:val="0"/>
              <w:autoSpaceDN w:val="0"/>
              <w:adjustRightInd w:val="0"/>
              <w:jc w:val="center"/>
              <w:rPr>
                <w:rFonts w:eastAsia="TimesNewRoman"/>
                <w:sz w:val="24"/>
                <w:szCs w:val="24"/>
              </w:rPr>
            </w:pPr>
            <w:r w:rsidRPr="00C646C6">
              <w:rPr>
                <w:rFonts w:eastAsia="TimesNewRoman"/>
                <w:b/>
              </w:rPr>
              <w:t>o ile jest znana na etapie składania ofert</w:t>
            </w:r>
          </w:p>
        </w:tc>
      </w:tr>
      <w:tr w:rsidR="00C646C6" w:rsidRPr="00C646C6" w:rsidTr="00E96999">
        <w:tc>
          <w:tcPr>
            <w:tcW w:w="5495" w:type="dxa"/>
            <w:tcBorders>
              <w:top w:val="single" w:sz="4" w:space="0" w:color="000000"/>
              <w:left w:val="single" w:sz="4" w:space="0" w:color="000000"/>
              <w:bottom w:val="single" w:sz="4" w:space="0" w:color="000000"/>
              <w:right w:val="single" w:sz="4" w:space="0" w:color="000000"/>
            </w:tcBorders>
          </w:tcPr>
          <w:p w:rsidR="00C646C6" w:rsidRPr="00C646C6" w:rsidRDefault="00C646C6" w:rsidP="00C646C6">
            <w:pPr>
              <w:autoSpaceDE w:val="0"/>
              <w:autoSpaceDN w:val="0"/>
              <w:adjustRightInd w:val="0"/>
              <w:rPr>
                <w:rFonts w:eastAsia="TimesNewRoman"/>
                <w:sz w:val="24"/>
                <w:szCs w:val="24"/>
              </w:rPr>
            </w:pPr>
          </w:p>
        </w:tc>
        <w:tc>
          <w:tcPr>
            <w:tcW w:w="3717" w:type="dxa"/>
            <w:tcBorders>
              <w:top w:val="single" w:sz="4" w:space="0" w:color="000000"/>
              <w:left w:val="single" w:sz="4" w:space="0" w:color="000000"/>
              <w:bottom w:val="single" w:sz="4" w:space="0" w:color="000000"/>
              <w:right w:val="single" w:sz="4" w:space="0" w:color="000000"/>
            </w:tcBorders>
          </w:tcPr>
          <w:p w:rsidR="00C646C6" w:rsidRPr="00C646C6" w:rsidRDefault="00C646C6" w:rsidP="00C646C6">
            <w:pPr>
              <w:autoSpaceDE w:val="0"/>
              <w:autoSpaceDN w:val="0"/>
              <w:adjustRightInd w:val="0"/>
              <w:rPr>
                <w:rFonts w:eastAsia="TimesNewRoman"/>
                <w:sz w:val="24"/>
                <w:szCs w:val="24"/>
              </w:rPr>
            </w:pPr>
          </w:p>
        </w:tc>
      </w:tr>
      <w:tr w:rsidR="00C646C6" w:rsidRPr="00C646C6" w:rsidTr="00E96999">
        <w:tc>
          <w:tcPr>
            <w:tcW w:w="5495" w:type="dxa"/>
            <w:tcBorders>
              <w:top w:val="single" w:sz="4" w:space="0" w:color="000000"/>
              <w:left w:val="single" w:sz="4" w:space="0" w:color="000000"/>
              <w:bottom w:val="single" w:sz="4" w:space="0" w:color="000000"/>
              <w:right w:val="single" w:sz="4" w:space="0" w:color="000000"/>
            </w:tcBorders>
          </w:tcPr>
          <w:p w:rsidR="00C646C6" w:rsidRPr="00C646C6" w:rsidRDefault="00C646C6" w:rsidP="00C646C6">
            <w:pPr>
              <w:autoSpaceDE w:val="0"/>
              <w:autoSpaceDN w:val="0"/>
              <w:adjustRightInd w:val="0"/>
              <w:rPr>
                <w:rFonts w:eastAsia="TimesNewRoman"/>
                <w:sz w:val="24"/>
                <w:szCs w:val="24"/>
              </w:rPr>
            </w:pPr>
          </w:p>
        </w:tc>
        <w:tc>
          <w:tcPr>
            <w:tcW w:w="3717" w:type="dxa"/>
            <w:tcBorders>
              <w:top w:val="single" w:sz="4" w:space="0" w:color="000000"/>
              <w:left w:val="single" w:sz="4" w:space="0" w:color="000000"/>
              <w:bottom w:val="single" w:sz="4" w:space="0" w:color="000000"/>
              <w:right w:val="single" w:sz="4" w:space="0" w:color="000000"/>
            </w:tcBorders>
          </w:tcPr>
          <w:p w:rsidR="00C646C6" w:rsidRPr="00C646C6" w:rsidRDefault="00C646C6" w:rsidP="00C646C6">
            <w:pPr>
              <w:autoSpaceDE w:val="0"/>
              <w:autoSpaceDN w:val="0"/>
              <w:adjustRightInd w:val="0"/>
              <w:rPr>
                <w:rFonts w:eastAsia="TimesNewRoman"/>
                <w:sz w:val="24"/>
                <w:szCs w:val="24"/>
              </w:rPr>
            </w:pPr>
          </w:p>
        </w:tc>
      </w:tr>
    </w:tbl>
    <w:p w:rsidR="00C646C6" w:rsidRPr="00C646C6" w:rsidRDefault="00C646C6" w:rsidP="00C646C6">
      <w:pPr>
        <w:spacing w:line="276" w:lineRule="auto"/>
        <w:jc w:val="both"/>
        <w:rPr>
          <w:highlight w:val="yellow"/>
        </w:rPr>
      </w:pPr>
    </w:p>
    <w:p w:rsidR="00C646C6" w:rsidRPr="00C646C6" w:rsidRDefault="00C646C6" w:rsidP="00246AEC">
      <w:pPr>
        <w:numPr>
          <w:ilvl w:val="0"/>
          <w:numId w:val="37"/>
        </w:numPr>
        <w:spacing w:after="200" w:line="276" w:lineRule="auto"/>
        <w:ind w:left="360"/>
        <w:contextualSpacing/>
        <w:rPr>
          <w:color w:val="000000" w:themeColor="text1"/>
        </w:rPr>
      </w:pPr>
      <w:r w:rsidRPr="00C646C6">
        <w:rPr>
          <w:b/>
          <w:color w:val="000000" w:themeColor="text1"/>
        </w:rPr>
        <w:t xml:space="preserve">Nr rachunku bankowego/ nazwa banku Wykonawcy na który należy dokonać zwrotu wadium </w:t>
      </w:r>
      <w:r w:rsidRPr="00C646C6">
        <w:rPr>
          <w:b/>
          <w:color w:val="000000" w:themeColor="text1"/>
        </w:rPr>
        <w:br/>
        <w:t>( wpisać jeśli dotyczy):</w:t>
      </w:r>
      <w:r w:rsidRPr="00C646C6">
        <w:rPr>
          <w:color w:val="000000" w:themeColor="text1"/>
        </w:rPr>
        <w:t>......................................................................................................................................</w:t>
      </w:r>
    </w:p>
    <w:p w:rsidR="00C646C6" w:rsidRPr="00C646C6" w:rsidRDefault="00C646C6" w:rsidP="00246AEC">
      <w:pPr>
        <w:numPr>
          <w:ilvl w:val="0"/>
          <w:numId w:val="37"/>
        </w:numPr>
        <w:spacing w:after="200" w:line="276" w:lineRule="auto"/>
        <w:ind w:left="360"/>
        <w:contextualSpacing/>
        <w:rPr>
          <w:color w:val="000000" w:themeColor="text1"/>
        </w:rPr>
      </w:pPr>
      <w:r w:rsidRPr="00C646C6">
        <w:rPr>
          <w:b/>
          <w:color w:val="000000" w:themeColor="text1"/>
        </w:rPr>
        <w:t>Adres e-mailowy Gwaranta w celu złożenia oświadczenia o zwolnieniu gwarancji wadialnej</w:t>
      </w:r>
      <w:r w:rsidRPr="00C646C6">
        <w:rPr>
          <w:b/>
          <w:color w:val="000000" w:themeColor="text1"/>
        </w:rPr>
        <w:br/>
        <w:t xml:space="preserve"> ( wpisać jeśli dotyczy</w:t>
      </w:r>
      <w:r w:rsidRPr="00C646C6">
        <w:rPr>
          <w:color w:val="000000" w:themeColor="text1"/>
        </w:rPr>
        <w:t xml:space="preserve"> ) …………………………………………………………………………………........</w:t>
      </w:r>
    </w:p>
    <w:p w:rsidR="00C646C6" w:rsidRPr="00C646C6" w:rsidRDefault="00C646C6" w:rsidP="00C646C6">
      <w:pPr>
        <w:rPr>
          <w:color w:val="000000" w:themeColor="text1"/>
        </w:rPr>
      </w:pPr>
    </w:p>
    <w:p w:rsidR="00C646C6" w:rsidRPr="00C646C6" w:rsidRDefault="00C646C6" w:rsidP="00C646C6">
      <w:pPr>
        <w:jc w:val="both"/>
        <w:rPr>
          <w:b/>
        </w:rPr>
      </w:pPr>
      <w:r w:rsidRPr="00C646C6">
        <w:rPr>
          <w:b/>
        </w:rPr>
        <w:t>5.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C646C6" w:rsidRPr="00C646C6" w:rsidRDefault="00C646C6" w:rsidP="00C646C6">
      <w:pPr>
        <w:ind w:firstLine="708"/>
        <w:rPr>
          <w:b/>
        </w:rPr>
      </w:pPr>
      <w:r w:rsidRPr="00C646C6">
        <w:rPr>
          <w:b/>
        </w:rPr>
        <w:t>Pouczenie dot. RODO:</w:t>
      </w:r>
    </w:p>
    <w:p w:rsidR="00C646C6" w:rsidRPr="00C646C6" w:rsidRDefault="00C646C6" w:rsidP="00246AEC">
      <w:pPr>
        <w:numPr>
          <w:ilvl w:val="0"/>
          <w:numId w:val="14"/>
        </w:numPr>
        <w:spacing w:after="200" w:line="276" w:lineRule="auto"/>
        <w:contextualSpacing/>
        <w:jc w:val="both"/>
      </w:pPr>
      <w:r w:rsidRPr="00C646C6">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646C6" w:rsidRPr="00C646C6" w:rsidRDefault="00C646C6" w:rsidP="00C646C6">
      <w:pPr>
        <w:ind w:left="708"/>
        <w:jc w:val="both"/>
      </w:pPr>
      <w:r w:rsidRPr="00C646C6">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646C6" w:rsidRPr="00C646C6" w:rsidRDefault="00C646C6" w:rsidP="00C646C6">
      <w:pPr>
        <w:jc w:val="both"/>
        <w:rPr>
          <w:color w:val="000000"/>
        </w:rPr>
      </w:pPr>
    </w:p>
    <w:p w:rsidR="00C646C6" w:rsidRPr="00C646C6" w:rsidRDefault="00C646C6" w:rsidP="00C646C6">
      <w:pPr>
        <w:autoSpaceDE w:val="0"/>
        <w:autoSpaceDN w:val="0"/>
        <w:adjustRightInd w:val="0"/>
        <w:rPr>
          <w:b/>
          <w:color w:val="000000"/>
        </w:rPr>
      </w:pPr>
      <w:r w:rsidRPr="00C646C6">
        <w:rPr>
          <w:b/>
          <w:color w:val="000000"/>
        </w:rPr>
        <w:t xml:space="preserve">6. Inne informacje: </w:t>
      </w:r>
    </w:p>
    <w:p w:rsidR="00C646C6" w:rsidRPr="00C646C6" w:rsidRDefault="00C646C6" w:rsidP="00C646C6">
      <w:pPr>
        <w:jc w:val="both"/>
        <w:rPr>
          <w:sz w:val="22"/>
          <w:szCs w:val="22"/>
        </w:rPr>
      </w:pPr>
      <w:r w:rsidRPr="00C646C6">
        <w:rPr>
          <w:sz w:val="22"/>
          <w:szCs w:val="22"/>
        </w:rPr>
        <w:t>……………………………………………………………………………………………………………………………………………………………...........................................................................................</w:t>
      </w:r>
    </w:p>
    <w:p w:rsidR="00C646C6" w:rsidRPr="00C646C6" w:rsidRDefault="00C646C6" w:rsidP="00C646C6">
      <w:pPr>
        <w:spacing w:line="360" w:lineRule="auto"/>
        <w:jc w:val="both"/>
        <w:rPr>
          <w:b/>
        </w:rPr>
      </w:pPr>
    </w:p>
    <w:p w:rsidR="00C646C6" w:rsidRPr="00C646C6" w:rsidRDefault="00C646C6" w:rsidP="00C646C6">
      <w:pPr>
        <w:spacing w:line="360" w:lineRule="auto"/>
        <w:jc w:val="both"/>
        <w:rPr>
          <w:b/>
        </w:rPr>
      </w:pPr>
    </w:p>
    <w:p w:rsidR="00C646C6" w:rsidRPr="00C646C6" w:rsidRDefault="00C646C6" w:rsidP="00C646C6">
      <w:pPr>
        <w:jc w:val="both"/>
      </w:pPr>
    </w:p>
    <w:p w:rsidR="00C646C6" w:rsidRPr="00C646C6" w:rsidRDefault="00C646C6" w:rsidP="00C646C6">
      <w:pPr>
        <w:rPr>
          <w:sz w:val="22"/>
          <w:szCs w:val="22"/>
        </w:rPr>
      </w:pPr>
      <w:r w:rsidRPr="00C646C6">
        <w:rPr>
          <w:sz w:val="22"/>
          <w:szCs w:val="22"/>
        </w:rPr>
        <w:t xml:space="preserve">..............……, dn. ……………                                                                                    </w:t>
      </w:r>
    </w:p>
    <w:p w:rsidR="00C646C6" w:rsidRPr="00C646C6" w:rsidRDefault="00C646C6" w:rsidP="00C646C6">
      <w:pPr>
        <w:rPr>
          <w:sz w:val="16"/>
          <w:szCs w:val="16"/>
        </w:rPr>
      </w:pPr>
      <w:r w:rsidRPr="00C646C6">
        <w:rPr>
          <w:sz w:val="16"/>
          <w:szCs w:val="16"/>
        </w:rPr>
        <w:t xml:space="preserve">   (miejscowość)       (dzień, miesiąc, rok)                                                                                                   </w:t>
      </w:r>
    </w:p>
    <w:p w:rsidR="00C646C6" w:rsidRPr="00C646C6" w:rsidRDefault="00C646C6" w:rsidP="00C646C6">
      <w:pPr>
        <w:jc w:val="center"/>
        <w:rPr>
          <w:sz w:val="16"/>
          <w:szCs w:val="16"/>
        </w:rPr>
      </w:pPr>
      <w:r w:rsidRPr="00C646C6">
        <w:rPr>
          <w:sz w:val="16"/>
          <w:szCs w:val="16"/>
        </w:rPr>
        <w:t xml:space="preserve">                                                                                                                                                                      </w:t>
      </w:r>
    </w:p>
    <w:p w:rsidR="00C646C6" w:rsidRDefault="00C646C6" w:rsidP="00C646C6">
      <w:pPr>
        <w:rPr>
          <w:b/>
          <w:i/>
          <w:sz w:val="32"/>
          <w:szCs w:val="32"/>
        </w:rPr>
      </w:pPr>
    </w:p>
    <w:p w:rsidR="002F3270" w:rsidRPr="00C646C6" w:rsidRDefault="002F3270" w:rsidP="00C646C6">
      <w:pPr>
        <w:rPr>
          <w:b/>
          <w:i/>
          <w:sz w:val="32"/>
          <w:szCs w:val="32"/>
        </w:rPr>
      </w:pPr>
    </w:p>
    <w:p w:rsidR="00C646C6" w:rsidRPr="00C646C6" w:rsidRDefault="00C646C6" w:rsidP="00C646C6">
      <w:pPr>
        <w:jc w:val="right"/>
        <w:rPr>
          <w:b/>
          <w:i/>
          <w:sz w:val="32"/>
          <w:szCs w:val="32"/>
        </w:rPr>
      </w:pPr>
      <w:r w:rsidRPr="00C646C6">
        <w:rPr>
          <w:b/>
          <w:i/>
          <w:sz w:val="32"/>
          <w:szCs w:val="32"/>
        </w:rPr>
        <w:lastRenderedPageBreak/>
        <w:t>Załącznik nr 4</w:t>
      </w:r>
    </w:p>
    <w:p w:rsidR="00C646C6" w:rsidRPr="00C646C6" w:rsidRDefault="00C646C6" w:rsidP="00C646C6">
      <w:pPr>
        <w:jc w:val="right"/>
        <w:rPr>
          <w:rFonts w:eastAsiaTheme="minorEastAsia"/>
          <w:b/>
          <w:i/>
          <w:color w:val="000000" w:themeColor="text1"/>
          <w:sz w:val="32"/>
          <w:szCs w:val="32"/>
        </w:rPr>
      </w:pPr>
    </w:p>
    <w:p w:rsidR="00C646C6" w:rsidRPr="00C646C6" w:rsidRDefault="00C646C6" w:rsidP="00C646C6">
      <w:pPr>
        <w:widowControl w:val="0"/>
        <w:suppressAutoHyphens/>
        <w:jc w:val="center"/>
        <w:rPr>
          <w:rFonts w:eastAsiaTheme="minorEastAsia"/>
          <w:b/>
          <w:color w:val="000000" w:themeColor="text1"/>
          <w:kern w:val="2"/>
          <w:sz w:val="32"/>
          <w:szCs w:val="32"/>
          <w:lang w:eastAsia="zh-CN" w:bidi="hi-IN"/>
        </w:rPr>
      </w:pPr>
      <w:r w:rsidRPr="00C646C6">
        <w:rPr>
          <w:rFonts w:eastAsiaTheme="minorEastAsia"/>
          <w:b/>
          <w:color w:val="000000" w:themeColor="text1"/>
          <w:kern w:val="2"/>
          <w:sz w:val="32"/>
          <w:szCs w:val="32"/>
          <w:lang w:eastAsia="zh-CN" w:bidi="hi-IN"/>
        </w:rPr>
        <w:t>WYKAZ  WYKONANYCH  DOSTAW</w:t>
      </w:r>
    </w:p>
    <w:p w:rsidR="00C646C6" w:rsidRPr="00C646C6" w:rsidRDefault="00C646C6" w:rsidP="00C646C6">
      <w:pPr>
        <w:widowControl w:val="0"/>
        <w:suppressAutoHyphens/>
        <w:jc w:val="center"/>
        <w:rPr>
          <w:rFonts w:eastAsiaTheme="minorEastAsia"/>
          <w:b/>
          <w:color w:val="000000" w:themeColor="text1"/>
          <w:kern w:val="2"/>
          <w:sz w:val="24"/>
          <w:szCs w:val="24"/>
          <w:lang w:eastAsia="zh-CN" w:bidi="hi-IN"/>
        </w:rPr>
      </w:pPr>
      <w:r w:rsidRPr="00C646C6">
        <w:rPr>
          <w:rFonts w:eastAsiaTheme="minorEastAsia"/>
          <w:b/>
          <w:color w:val="000000" w:themeColor="text1"/>
          <w:kern w:val="2"/>
          <w:sz w:val="24"/>
          <w:szCs w:val="24"/>
          <w:lang w:eastAsia="zh-CN" w:bidi="hi-IN"/>
        </w:rPr>
        <w:t>w okresie ostatnich 3 lat przed upływem terminu składania ofert</w:t>
      </w:r>
    </w:p>
    <w:p w:rsidR="00C646C6" w:rsidRPr="00C646C6" w:rsidRDefault="00C646C6" w:rsidP="00C646C6">
      <w:pPr>
        <w:keepNext/>
        <w:keepLines/>
        <w:jc w:val="center"/>
        <w:outlineLvl w:val="0"/>
        <w:rPr>
          <w:rFonts w:eastAsiaTheme="minorEastAsia"/>
          <w:color w:val="000000" w:themeColor="text1"/>
          <w:kern w:val="2"/>
          <w:sz w:val="22"/>
          <w:szCs w:val="22"/>
          <w:lang w:eastAsia="zh-CN" w:bidi="hi-IN"/>
        </w:rPr>
      </w:pPr>
    </w:p>
    <w:p w:rsidR="00C646C6" w:rsidRPr="00C646C6" w:rsidRDefault="00C646C6" w:rsidP="00C646C6">
      <w:pPr>
        <w:keepNext/>
        <w:keepLines/>
        <w:jc w:val="center"/>
        <w:outlineLvl w:val="0"/>
        <w:rPr>
          <w:rFonts w:eastAsiaTheme="minorEastAsia"/>
          <w:color w:val="000000" w:themeColor="text1"/>
          <w:kern w:val="2"/>
          <w:sz w:val="22"/>
          <w:szCs w:val="22"/>
          <w:lang w:eastAsia="zh-CN" w:bidi="hi-IN"/>
        </w:rPr>
      </w:pPr>
      <w:r w:rsidRPr="00C646C6">
        <w:rPr>
          <w:rFonts w:eastAsiaTheme="minorEastAsia"/>
          <w:color w:val="000000" w:themeColor="text1"/>
          <w:kern w:val="2"/>
          <w:sz w:val="22"/>
          <w:szCs w:val="22"/>
          <w:lang w:eastAsia="zh-CN" w:bidi="hi-IN"/>
        </w:rPr>
        <w:t xml:space="preserve">dotyczy postępowania prowadzonego w trybie przetargu nieograniczonego </w:t>
      </w:r>
    </w:p>
    <w:p w:rsidR="00C646C6" w:rsidRPr="00C646C6" w:rsidRDefault="00C646C6" w:rsidP="00C646C6">
      <w:pPr>
        <w:keepNext/>
        <w:keepLines/>
        <w:jc w:val="center"/>
        <w:outlineLvl w:val="0"/>
        <w:rPr>
          <w:rFonts w:eastAsiaTheme="minorEastAsia"/>
          <w:color w:val="000000" w:themeColor="text1"/>
          <w:kern w:val="2"/>
          <w:sz w:val="22"/>
          <w:szCs w:val="22"/>
          <w:lang w:eastAsia="zh-CN" w:bidi="hi-IN"/>
        </w:rPr>
      </w:pPr>
      <w:r w:rsidRPr="00C646C6">
        <w:rPr>
          <w:rFonts w:eastAsiaTheme="minorEastAsia"/>
          <w:color w:val="000000" w:themeColor="text1"/>
          <w:kern w:val="2"/>
          <w:sz w:val="22"/>
          <w:szCs w:val="22"/>
          <w:lang w:eastAsia="zh-CN" w:bidi="hi-IN"/>
        </w:rPr>
        <w:t xml:space="preserve">w celu zawarcia umowy ramowej na: </w:t>
      </w:r>
    </w:p>
    <w:p w:rsidR="00C646C6" w:rsidRPr="00C646C6" w:rsidRDefault="00C646C6" w:rsidP="00C646C6">
      <w:pPr>
        <w:keepNext/>
        <w:keepLines/>
        <w:jc w:val="center"/>
        <w:outlineLvl w:val="0"/>
        <w:rPr>
          <w:rFonts w:eastAsiaTheme="minorEastAsia"/>
          <w:color w:val="000000" w:themeColor="text1"/>
          <w:kern w:val="2"/>
          <w:sz w:val="22"/>
          <w:szCs w:val="22"/>
          <w:u w:val="single"/>
          <w:lang w:eastAsia="zh-CN" w:bidi="hi-IN"/>
        </w:rPr>
      </w:pPr>
      <w:r w:rsidRPr="00C646C6">
        <w:rPr>
          <w:rFonts w:eastAsiaTheme="minorEastAsia"/>
          <w:b/>
          <w:color w:val="000000" w:themeColor="text1"/>
          <w:kern w:val="2"/>
          <w:sz w:val="22"/>
          <w:szCs w:val="22"/>
          <w:u w:val="single"/>
          <w:lang w:eastAsia="zh-CN" w:bidi="hi-IN"/>
        </w:rPr>
        <w:t xml:space="preserve">„Zakup wraz z dostawą drukarek i urządzeń wielofunkcyjnych monochromatycznych laserowych dla potrzeb jednostek Policji garnizonu mazowieckiego” </w:t>
      </w:r>
    </w:p>
    <w:p w:rsidR="00C646C6" w:rsidRPr="00C646C6" w:rsidRDefault="00C646C6" w:rsidP="00C646C6">
      <w:pPr>
        <w:widowControl w:val="0"/>
        <w:suppressAutoHyphens/>
        <w:jc w:val="center"/>
        <w:rPr>
          <w:rFonts w:eastAsiaTheme="minorEastAsia"/>
          <w:color w:val="000000" w:themeColor="text1"/>
          <w:kern w:val="2"/>
          <w:sz w:val="22"/>
          <w:szCs w:val="22"/>
          <w:u w:val="single"/>
          <w:lang w:eastAsia="zh-CN" w:bidi="hi-IN"/>
        </w:rPr>
      </w:pPr>
    </w:p>
    <w:p w:rsidR="00C646C6" w:rsidRPr="00C646C6" w:rsidRDefault="00C646C6" w:rsidP="00C646C6">
      <w:pPr>
        <w:widowControl w:val="0"/>
        <w:suppressAutoHyphens/>
        <w:jc w:val="center"/>
        <w:rPr>
          <w:rFonts w:eastAsiaTheme="minorEastAsia"/>
          <w:b/>
          <w:bCs/>
          <w:color w:val="0070C0"/>
          <w:kern w:val="2"/>
          <w:sz w:val="28"/>
          <w:szCs w:val="28"/>
          <w:lang w:eastAsia="zh-CN" w:bidi="hi-IN"/>
        </w:rPr>
      </w:pPr>
      <w:r w:rsidRPr="00C646C6">
        <w:rPr>
          <w:rFonts w:eastAsiaTheme="minorEastAsia"/>
          <w:b/>
          <w:color w:val="0070C0"/>
          <w:kern w:val="2"/>
          <w:sz w:val="28"/>
          <w:szCs w:val="28"/>
          <w:u w:val="single"/>
          <w:lang w:eastAsia="zh-CN" w:bidi="hi-IN"/>
        </w:rPr>
        <w:t>Nr sprawy 2 /20</w:t>
      </w:r>
      <w:r w:rsidRPr="00C646C6">
        <w:rPr>
          <w:rFonts w:eastAsiaTheme="minorEastAsia"/>
          <w:b/>
          <w:bCs/>
          <w:color w:val="0070C0"/>
          <w:kern w:val="2"/>
          <w:sz w:val="28"/>
          <w:szCs w:val="28"/>
          <w:lang w:eastAsia="zh-CN" w:bidi="hi-IN"/>
        </w:rPr>
        <w:br/>
      </w:r>
    </w:p>
    <w:p w:rsidR="00C646C6" w:rsidRPr="00C646C6" w:rsidRDefault="00C646C6" w:rsidP="00C646C6">
      <w:pPr>
        <w:widowControl w:val="0"/>
        <w:suppressAutoHyphens/>
        <w:jc w:val="center"/>
        <w:rPr>
          <w:rFonts w:eastAsiaTheme="minorEastAsia"/>
          <w:b/>
          <w:bCs/>
          <w:color w:val="000000" w:themeColor="text1"/>
          <w:kern w:val="2"/>
          <w:lang w:eastAsia="zh-CN" w:bidi="hi-IN"/>
        </w:rPr>
      </w:pPr>
      <w:r w:rsidRPr="00C646C6">
        <w:rPr>
          <w:rFonts w:eastAsiaTheme="minorEastAsia"/>
          <w:b/>
          <w:bCs/>
          <w:color w:val="000000" w:themeColor="text1"/>
          <w:kern w:val="2"/>
          <w:lang w:eastAsia="zh-CN" w:bidi="hi-IN"/>
        </w:rPr>
        <w:t>( Projekt )</w:t>
      </w:r>
    </w:p>
    <w:p w:rsidR="00C646C6" w:rsidRPr="00C646C6" w:rsidRDefault="00C646C6" w:rsidP="00C646C6">
      <w:pPr>
        <w:jc w:val="both"/>
        <w:rPr>
          <w:rFonts w:eastAsiaTheme="minorEastAsia"/>
          <w:b/>
          <w:color w:val="000000" w:themeColor="text1"/>
        </w:rPr>
      </w:pPr>
    </w:p>
    <w:tbl>
      <w:tblPr>
        <w:tblpPr w:leftFromText="141" w:rightFromText="141" w:bottomFromText="160" w:vertAnchor="text" w:horzAnchor="margin" w:tblpY="59"/>
        <w:tblW w:w="95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48"/>
        <w:gridCol w:w="1760"/>
        <w:gridCol w:w="1702"/>
        <w:gridCol w:w="1560"/>
        <w:gridCol w:w="1561"/>
        <w:gridCol w:w="2324"/>
      </w:tblGrid>
      <w:tr w:rsidR="00C646C6" w:rsidRPr="00C646C6" w:rsidTr="00E96999">
        <w:trPr>
          <w:cantSplit/>
          <w:trHeight w:val="737"/>
          <w:tblHeader/>
        </w:trPr>
        <w:tc>
          <w:tcPr>
            <w:tcW w:w="648" w:type="dxa"/>
            <w:vMerge w:val="restart"/>
            <w:tcBorders>
              <w:top w:val="double" w:sz="4" w:space="0" w:color="auto"/>
              <w:left w:val="double" w:sz="4" w:space="0" w:color="auto"/>
              <w:bottom w:val="double" w:sz="4" w:space="0" w:color="auto"/>
              <w:right w:val="double" w:sz="4" w:space="0" w:color="auto"/>
            </w:tcBorders>
            <w:vAlign w:val="center"/>
          </w:tcPr>
          <w:p w:rsidR="00C646C6" w:rsidRPr="00C646C6" w:rsidRDefault="00C646C6" w:rsidP="00C646C6">
            <w:pPr>
              <w:jc w:val="center"/>
              <w:rPr>
                <w:rFonts w:eastAsiaTheme="minorEastAsia"/>
                <w:color w:val="000000" w:themeColor="text1"/>
              </w:rPr>
            </w:pPr>
          </w:p>
          <w:p w:rsidR="00C646C6" w:rsidRPr="00C646C6" w:rsidRDefault="00C646C6" w:rsidP="00C646C6">
            <w:pPr>
              <w:jc w:val="center"/>
              <w:rPr>
                <w:rFonts w:eastAsiaTheme="minorEastAsia"/>
                <w:color w:val="000000" w:themeColor="text1"/>
              </w:rPr>
            </w:pPr>
            <w:r w:rsidRPr="00C646C6">
              <w:rPr>
                <w:rFonts w:eastAsiaTheme="minorEastAsia"/>
                <w:color w:val="000000" w:themeColor="text1"/>
              </w:rPr>
              <w:t>Lp.</w:t>
            </w:r>
          </w:p>
        </w:tc>
        <w:tc>
          <w:tcPr>
            <w:tcW w:w="1759" w:type="dxa"/>
            <w:vMerge w:val="restart"/>
            <w:tcBorders>
              <w:top w:val="double" w:sz="4" w:space="0" w:color="auto"/>
              <w:left w:val="double" w:sz="4" w:space="0" w:color="auto"/>
              <w:bottom w:val="double" w:sz="4" w:space="0" w:color="auto"/>
              <w:right w:val="double" w:sz="4" w:space="0" w:color="auto"/>
            </w:tcBorders>
            <w:vAlign w:val="center"/>
          </w:tcPr>
          <w:p w:rsidR="00C646C6" w:rsidRPr="00C646C6" w:rsidRDefault="00C646C6" w:rsidP="00C646C6">
            <w:pPr>
              <w:jc w:val="center"/>
              <w:rPr>
                <w:rFonts w:eastAsiaTheme="minorEastAsia"/>
                <w:color w:val="000000" w:themeColor="text1"/>
              </w:rPr>
            </w:pPr>
          </w:p>
          <w:p w:rsidR="00C646C6" w:rsidRPr="00C646C6" w:rsidRDefault="00C646C6" w:rsidP="00C646C6">
            <w:pPr>
              <w:jc w:val="center"/>
              <w:rPr>
                <w:rFonts w:eastAsiaTheme="minorEastAsia"/>
                <w:color w:val="000000" w:themeColor="text1"/>
              </w:rPr>
            </w:pPr>
            <w:r w:rsidRPr="00C646C6">
              <w:rPr>
                <w:rFonts w:eastAsiaTheme="minorEastAsia"/>
                <w:color w:val="000000" w:themeColor="text1"/>
              </w:rPr>
              <w:t>Podmiot na rzecz, którego roboty zostały wykonane</w:t>
            </w:r>
          </w:p>
        </w:tc>
        <w:tc>
          <w:tcPr>
            <w:tcW w:w="1701" w:type="dxa"/>
            <w:vMerge w:val="restart"/>
            <w:tcBorders>
              <w:top w:val="double" w:sz="4" w:space="0" w:color="auto"/>
              <w:left w:val="double" w:sz="4" w:space="0" w:color="auto"/>
              <w:bottom w:val="double" w:sz="4" w:space="0" w:color="auto"/>
              <w:right w:val="double" w:sz="4" w:space="0" w:color="auto"/>
            </w:tcBorders>
            <w:vAlign w:val="center"/>
            <w:hideMark/>
          </w:tcPr>
          <w:p w:rsidR="00C646C6" w:rsidRPr="00C646C6" w:rsidRDefault="00C646C6" w:rsidP="00C646C6">
            <w:pPr>
              <w:jc w:val="center"/>
              <w:rPr>
                <w:rFonts w:eastAsiaTheme="minorEastAsia"/>
                <w:color w:val="000000" w:themeColor="text1"/>
              </w:rPr>
            </w:pPr>
            <w:r w:rsidRPr="00C646C6">
              <w:rPr>
                <w:rFonts w:eastAsiaTheme="minorEastAsia"/>
                <w:color w:val="000000" w:themeColor="text1"/>
              </w:rPr>
              <w:t>Całkowita</w:t>
            </w:r>
          </w:p>
          <w:p w:rsidR="00C646C6" w:rsidRPr="00C646C6" w:rsidRDefault="00C646C6" w:rsidP="00C646C6">
            <w:pPr>
              <w:jc w:val="center"/>
              <w:rPr>
                <w:rFonts w:eastAsiaTheme="minorEastAsia"/>
                <w:color w:val="000000" w:themeColor="text1"/>
              </w:rPr>
            </w:pPr>
            <w:r w:rsidRPr="00C646C6">
              <w:rPr>
                <w:rFonts w:eastAsiaTheme="minorEastAsia"/>
                <w:color w:val="000000" w:themeColor="text1"/>
              </w:rPr>
              <w:t>wartość  brutto</w:t>
            </w:r>
          </w:p>
          <w:p w:rsidR="00C646C6" w:rsidRPr="00C646C6" w:rsidRDefault="00C646C6" w:rsidP="00C646C6">
            <w:pPr>
              <w:jc w:val="center"/>
              <w:rPr>
                <w:rFonts w:eastAsiaTheme="minorEastAsia"/>
                <w:color w:val="000000" w:themeColor="text1"/>
              </w:rPr>
            </w:pPr>
            <w:r w:rsidRPr="00C646C6">
              <w:rPr>
                <w:rFonts w:eastAsiaTheme="minorEastAsia"/>
                <w:color w:val="000000" w:themeColor="text1"/>
              </w:rPr>
              <w:t>w PLN</w:t>
            </w:r>
          </w:p>
        </w:tc>
        <w:tc>
          <w:tcPr>
            <w:tcW w:w="3119" w:type="dxa"/>
            <w:gridSpan w:val="2"/>
            <w:tcBorders>
              <w:top w:val="double" w:sz="4" w:space="0" w:color="auto"/>
              <w:left w:val="double" w:sz="4" w:space="0" w:color="auto"/>
              <w:bottom w:val="double" w:sz="4" w:space="0" w:color="auto"/>
              <w:right w:val="double" w:sz="4" w:space="0" w:color="auto"/>
            </w:tcBorders>
            <w:vAlign w:val="center"/>
            <w:hideMark/>
          </w:tcPr>
          <w:p w:rsidR="00C646C6" w:rsidRPr="00C646C6" w:rsidRDefault="00C646C6" w:rsidP="00C646C6">
            <w:pPr>
              <w:jc w:val="center"/>
              <w:rPr>
                <w:rFonts w:eastAsiaTheme="minorEastAsia"/>
                <w:color w:val="000000" w:themeColor="text1"/>
              </w:rPr>
            </w:pPr>
            <w:r w:rsidRPr="00C646C6">
              <w:rPr>
                <w:rFonts w:eastAsiaTheme="minorEastAsia"/>
                <w:color w:val="000000" w:themeColor="text1"/>
              </w:rPr>
              <w:t>Termin  realizacji</w:t>
            </w:r>
          </w:p>
        </w:tc>
        <w:tc>
          <w:tcPr>
            <w:tcW w:w="2323" w:type="dxa"/>
            <w:vMerge w:val="restart"/>
            <w:tcBorders>
              <w:top w:val="double" w:sz="4" w:space="0" w:color="auto"/>
              <w:left w:val="double" w:sz="4" w:space="0" w:color="auto"/>
              <w:bottom w:val="double" w:sz="4" w:space="0" w:color="auto"/>
              <w:right w:val="double" w:sz="4" w:space="0" w:color="auto"/>
            </w:tcBorders>
            <w:vAlign w:val="center"/>
          </w:tcPr>
          <w:p w:rsidR="00C646C6" w:rsidRPr="00C646C6" w:rsidRDefault="00C646C6" w:rsidP="00C646C6">
            <w:pPr>
              <w:jc w:val="center"/>
              <w:rPr>
                <w:rFonts w:eastAsiaTheme="minorEastAsia"/>
                <w:color w:val="000000" w:themeColor="text1"/>
              </w:rPr>
            </w:pPr>
          </w:p>
          <w:p w:rsidR="00C646C6" w:rsidRPr="00C646C6" w:rsidRDefault="00C646C6" w:rsidP="00C646C6">
            <w:pPr>
              <w:jc w:val="center"/>
              <w:rPr>
                <w:rFonts w:eastAsiaTheme="minorEastAsia"/>
                <w:color w:val="000000" w:themeColor="text1"/>
              </w:rPr>
            </w:pPr>
            <w:r w:rsidRPr="00C646C6">
              <w:rPr>
                <w:rFonts w:eastAsiaTheme="minorEastAsia"/>
                <w:color w:val="000000" w:themeColor="text1"/>
              </w:rPr>
              <w:t>Przedmiot zamówienia, rodzaj i miejsce wykonania</w:t>
            </w:r>
          </w:p>
        </w:tc>
      </w:tr>
      <w:tr w:rsidR="00C646C6" w:rsidRPr="00C646C6" w:rsidTr="00E96999">
        <w:trPr>
          <w:cantSplit/>
          <w:trHeight w:val="504"/>
          <w:tblHeader/>
        </w:trPr>
        <w:tc>
          <w:tcPr>
            <w:tcW w:w="648" w:type="dxa"/>
            <w:vMerge/>
            <w:tcBorders>
              <w:top w:val="double" w:sz="4" w:space="0" w:color="auto"/>
              <w:left w:val="double" w:sz="4" w:space="0" w:color="auto"/>
              <w:bottom w:val="double" w:sz="4" w:space="0" w:color="auto"/>
              <w:right w:val="double" w:sz="4" w:space="0" w:color="auto"/>
            </w:tcBorders>
            <w:vAlign w:val="center"/>
            <w:hideMark/>
          </w:tcPr>
          <w:p w:rsidR="00C646C6" w:rsidRPr="00C646C6" w:rsidRDefault="00C646C6" w:rsidP="00C646C6">
            <w:pPr>
              <w:spacing w:line="276" w:lineRule="auto"/>
              <w:rPr>
                <w:rFonts w:eastAsiaTheme="minorEastAsia"/>
                <w:color w:val="000000" w:themeColor="text1"/>
              </w:rPr>
            </w:pPr>
          </w:p>
        </w:tc>
        <w:tc>
          <w:tcPr>
            <w:tcW w:w="1759" w:type="dxa"/>
            <w:vMerge/>
            <w:tcBorders>
              <w:top w:val="double" w:sz="4" w:space="0" w:color="auto"/>
              <w:left w:val="double" w:sz="4" w:space="0" w:color="auto"/>
              <w:bottom w:val="double" w:sz="4" w:space="0" w:color="auto"/>
              <w:right w:val="double" w:sz="4" w:space="0" w:color="auto"/>
            </w:tcBorders>
            <w:vAlign w:val="center"/>
            <w:hideMark/>
          </w:tcPr>
          <w:p w:rsidR="00C646C6" w:rsidRPr="00C646C6" w:rsidRDefault="00C646C6" w:rsidP="00C646C6">
            <w:pPr>
              <w:spacing w:line="276" w:lineRule="auto"/>
              <w:rPr>
                <w:rFonts w:eastAsiaTheme="minorEastAsia"/>
                <w:color w:val="000000" w:themeColor="text1"/>
              </w:rPr>
            </w:pPr>
          </w:p>
        </w:tc>
        <w:tc>
          <w:tcPr>
            <w:tcW w:w="1701" w:type="dxa"/>
            <w:vMerge/>
            <w:tcBorders>
              <w:top w:val="double" w:sz="4" w:space="0" w:color="auto"/>
              <w:left w:val="double" w:sz="4" w:space="0" w:color="auto"/>
              <w:bottom w:val="double" w:sz="4" w:space="0" w:color="auto"/>
              <w:right w:val="double" w:sz="4" w:space="0" w:color="auto"/>
            </w:tcBorders>
            <w:vAlign w:val="center"/>
            <w:hideMark/>
          </w:tcPr>
          <w:p w:rsidR="00C646C6" w:rsidRPr="00C646C6" w:rsidRDefault="00C646C6" w:rsidP="00C646C6">
            <w:pPr>
              <w:spacing w:line="276" w:lineRule="auto"/>
              <w:rPr>
                <w:rFonts w:eastAsiaTheme="minorEastAsia"/>
                <w:color w:val="000000" w:themeColor="text1"/>
              </w:rPr>
            </w:pPr>
          </w:p>
        </w:tc>
        <w:tc>
          <w:tcPr>
            <w:tcW w:w="1559" w:type="dxa"/>
            <w:tcBorders>
              <w:top w:val="double" w:sz="4" w:space="0" w:color="auto"/>
              <w:left w:val="double" w:sz="4" w:space="0" w:color="auto"/>
              <w:bottom w:val="double" w:sz="4" w:space="0" w:color="auto"/>
              <w:right w:val="double" w:sz="4" w:space="0" w:color="auto"/>
            </w:tcBorders>
            <w:vAlign w:val="center"/>
            <w:hideMark/>
          </w:tcPr>
          <w:p w:rsidR="00C646C6" w:rsidRPr="00C646C6" w:rsidRDefault="00C646C6" w:rsidP="00C646C6">
            <w:pPr>
              <w:jc w:val="center"/>
              <w:rPr>
                <w:rFonts w:eastAsiaTheme="minorEastAsia"/>
                <w:color w:val="000000" w:themeColor="text1"/>
              </w:rPr>
            </w:pPr>
            <w:r w:rsidRPr="00C646C6">
              <w:rPr>
                <w:rFonts w:eastAsiaTheme="minorEastAsia"/>
                <w:color w:val="000000" w:themeColor="text1"/>
              </w:rPr>
              <w:t>Data</w:t>
            </w:r>
          </w:p>
          <w:p w:rsidR="00C646C6" w:rsidRPr="00C646C6" w:rsidRDefault="00C646C6" w:rsidP="00C646C6">
            <w:pPr>
              <w:jc w:val="center"/>
              <w:rPr>
                <w:rFonts w:eastAsiaTheme="minorEastAsia"/>
                <w:color w:val="000000" w:themeColor="text1"/>
              </w:rPr>
            </w:pPr>
            <w:r w:rsidRPr="00C646C6">
              <w:rPr>
                <w:rFonts w:eastAsiaTheme="minorEastAsia"/>
                <w:color w:val="000000" w:themeColor="text1"/>
              </w:rPr>
              <w:t>rozpoczęcia wykonania</w:t>
            </w:r>
          </w:p>
          <w:p w:rsidR="00C646C6" w:rsidRPr="00C646C6" w:rsidRDefault="00C646C6" w:rsidP="00C646C6">
            <w:pPr>
              <w:jc w:val="center"/>
              <w:rPr>
                <w:rFonts w:eastAsiaTheme="minorEastAsia"/>
                <w:color w:val="000000" w:themeColor="text1"/>
              </w:rPr>
            </w:pPr>
            <w:r w:rsidRPr="00C646C6">
              <w:rPr>
                <w:rFonts w:eastAsiaTheme="minorEastAsia"/>
                <w:color w:val="000000" w:themeColor="text1"/>
              </w:rPr>
              <w:t>dn./m-c/rok</w:t>
            </w:r>
          </w:p>
        </w:tc>
        <w:tc>
          <w:tcPr>
            <w:tcW w:w="1560" w:type="dxa"/>
            <w:tcBorders>
              <w:top w:val="double" w:sz="4" w:space="0" w:color="auto"/>
              <w:left w:val="double" w:sz="4" w:space="0" w:color="auto"/>
              <w:bottom w:val="double" w:sz="4" w:space="0" w:color="auto"/>
              <w:right w:val="double" w:sz="4" w:space="0" w:color="auto"/>
            </w:tcBorders>
            <w:vAlign w:val="center"/>
            <w:hideMark/>
          </w:tcPr>
          <w:p w:rsidR="00C646C6" w:rsidRPr="00C646C6" w:rsidRDefault="00C646C6" w:rsidP="00C646C6">
            <w:pPr>
              <w:jc w:val="center"/>
              <w:rPr>
                <w:rFonts w:eastAsiaTheme="minorEastAsia"/>
                <w:color w:val="000000" w:themeColor="text1"/>
              </w:rPr>
            </w:pPr>
            <w:r w:rsidRPr="00C646C6">
              <w:rPr>
                <w:rFonts w:eastAsiaTheme="minorEastAsia"/>
                <w:color w:val="000000" w:themeColor="text1"/>
              </w:rPr>
              <w:t>Data</w:t>
            </w:r>
          </w:p>
          <w:p w:rsidR="00C646C6" w:rsidRPr="00C646C6" w:rsidRDefault="00C646C6" w:rsidP="00C646C6">
            <w:pPr>
              <w:jc w:val="center"/>
              <w:rPr>
                <w:rFonts w:eastAsiaTheme="minorEastAsia"/>
                <w:color w:val="000000" w:themeColor="text1"/>
              </w:rPr>
            </w:pPr>
            <w:r w:rsidRPr="00C646C6">
              <w:rPr>
                <w:rFonts w:eastAsiaTheme="minorEastAsia"/>
                <w:color w:val="000000" w:themeColor="text1"/>
              </w:rPr>
              <w:t>zakończenia wykonania</w:t>
            </w:r>
          </w:p>
          <w:p w:rsidR="00C646C6" w:rsidRPr="00C646C6" w:rsidRDefault="00C646C6" w:rsidP="00C646C6">
            <w:pPr>
              <w:jc w:val="center"/>
              <w:rPr>
                <w:rFonts w:eastAsiaTheme="minorEastAsia"/>
                <w:color w:val="000000" w:themeColor="text1"/>
              </w:rPr>
            </w:pPr>
            <w:r w:rsidRPr="00C646C6">
              <w:rPr>
                <w:rFonts w:eastAsiaTheme="minorEastAsia"/>
                <w:color w:val="000000" w:themeColor="text1"/>
              </w:rPr>
              <w:t>dn./m-c/rok</w:t>
            </w:r>
          </w:p>
        </w:tc>
        <w:tc>
          <w:tcPr>
            <w:tcW w:w="2323" w:type="dxa"/>
            <w:vMerge/>
            <w:tcBorders>
              <w:top w:val="double" w:sz="4" w:space="0" w:color="auto"/>
              <w:left w:val="double" w:sz="4" w:space="0" w:color="auto"/>
              <w:bottom w:val="double" w:sz="4" w:space="0" w:color="auto"/>
              <w:right w:val="double" w:sz="4" w:space="0" w:color="auto"/>
            </w:tcBorders>
            <w:vAlign w:val="center"/>
            <w:hideMark/>
          </w:tcPr>
          <w:p w:rsidR="00C646C6" w:rsidRPr="00C646C6" w:rsidRDefault="00C646C6" w:rsidP="00C646C6">
            <w:pPr>
              <w:spacing w:line="276" w:lineRule="auto"/>
              <w:rPr>
                <w:rFonts w:eastAsiaTheme="minorEastAsia"/>
                <w:color w:val="000000" w:themeColor="text1"/>
              </w:rPr>
            </w:pPr>
          </w:p>
        </w:tc>
      </w:tr>
      <w:tr w:rsidR="00C646C6" w:rsidRPr="00C646C6" w:rsidTr="00E96999">
        <w:trPr>
          <w:trHeight w:val="809"/>
        </w:trPr>
        <w:tc>
          <w:tcPr>
            <w:tcW w:w="648" w:type="dxa"/>
            <w:tcBorders>
              <w:top w:val="double" w:sz="4" w:space="0" w:color="auto"/>
              <w:left w:val="double" w:sz="4" w:space="0" w:color="auto"/>
              <w:bottom w:val="double" w:sz="4" w:space="0" w:color="auto"/>
              <w:right w:val="double" w:sz="4" w:space="0" w:color="auto"/>
            </w:tcBorders>
          </w:tcPr>
          <w:p w:rsidR="00C646C6" w:rsidRPr="00C646C6" w:rsidRDefault="00C646C6" w:rsidP="00246AEC">
            <w:pPr>
              <w:numPr>
                <w:ilvl w:val="0"/>
                <w:numId w:val="11"/>
              </w:numPr>
              <w:spacing w:before="120" w:after="200" w:line="276" w:lineRule="auto"/>
              <w:jc w:val="both"/>
              <w:rPr>
                <w:rFonts w:eastAsiaTheme="minorEastAsia"/>
                <w:color w:val="000000" w:themeColor="text1"/>
              </w:rPr>
            </w:pPr>
          </w:p>
        </w:tc>
        <w:tc>
          <w:tcPr>
            <w:tcW w:w="1759" w:type="dxa"/>
            <w:tcBorders>
              <w:top w:val="double" w:sz="4" w:space="0" w:color="auto"/>
              <w:left w:val="double" w:sz="4" w:space="0" w:color="auto"/>
              <w:bottom w:val="double" w:sz="4" w:space="0" w:color="auto"/>
              <w:right w:val="double" w:sz="4" w:space="0" w:color="auto"/>
            </w:tcBorders>
          </w:tcPr>
          <w:p w:rsidR="00C646C6" w:rsidRPr="00C646C6" w:rsidRDefault="00C646C6" w:rsidP="00C646C6">
            <w:pPr>
              <w:spacing w:before="120"/>
              <w:jc w:val="both"/>
              <w:rPr>
                <w:rFonts w:eastAsiaTheme="minorEastAsia"/>
                <w:color w:val="000000" w:themeColor="text1"/>
              </w:rPr>
            </w:pPr>
          </w:p>
          <w:p w:rsidR="00C646C6" w:rsidRPr="00C646C6" w:rsidRDefault="00C646C6" w:rsidP="00C646C6">
            <w:pPr>
              <w:spacing w:before="120"/>
              <w:jc w:val="both"/>
              <w:rPr>
                <w:rFonts w:eastAsiaTheme="minorEastAsia"/>
                <w:color w:val="000000" w:themeColor="text1"/>
              </w:rPr>
            </w:pPr>
          </w:p>
          <w:p w:rsidR="00C646C6" w:rsidRPr="00C646C6" w:rsidRDefault="00C646C6" w:rsidP="00C646C6">
            <w:pPr>
              <w:spacing w:before="120"/>
              <w:jc w:val="both"/>
              <w:rPr>
                <w:rFonts w:eastAsiaTheme="minorEastAsia"/>
                <w:color w:val="000000" w:themeColor="text1"/>
              </w:rPr>
            </w:pPr>
          </w:p>
        </w:tc>
        <w:tc>
          <w:tcPr>
            <w:tcW w:w="1701" w:type="dxa"/>
            <w:tcBorders>
              <w:top w:val="double" w:sz="4" w:space="0" w:color="auto"/>
              <w:left w:val="double" w:sz="4" w:space="0" w:color="auto"/>
              <w:bottom w:val="double" w:sz="4" w:space="0" w:color="auto"/>
              <w:right w:val="double" w:sz="4" w:space="0" w:color="auto"/>
            </w:tcBorders>
          </w:tcPr>
          <w:p w:rsidR="00C646C6" w:rsidRPr="00C646C6" w:rsidRDefault="00C646C6" w:rsidP="00C646C6">
            <w:pPr>
              <w:spacing w:before="120"/>
              <w:jc w:val="both"/>
              <w:rPr>
                <w:rFonts w:eastAsiaTheme="minorEastAsia"/>
                <w:color w:val="000000" w:themeColor="text1"/>
              </w:rPr>
            </w:pPr>
          </w:p>
        </w:tc>
        <w:tc>
          <w:tcPr>
            <w:tcW w:w="1559" w:type="dxa"/>
            <w:tcBorders>
              <w:top w:val="double" w:sz="4" w:space="0" w:color="auto"/>
              <w:left w:val="double" w:sz="4" w:space="0" w:color="auto"/>
              <w:bottom w:val="double" w:sz="4" w:space="0" w:color="auto"/>
              <w:right w:val="double" w:sz="4" w:space="0" w:color="auto"/>
            </w:tcBorders>
          </w:tcPr>
          <w:p w:rsidR="00C646C6" w:rsidRPr="00C646C6" w:rsidRDefault="00C646C6" w:rsidP="00C646C6">
            <w:pPr>
              <w:spacing w:before="120"/>
              <w:jc w:val="both"/>
              <w:rPr>
                <w:rFonts w:eastAsiaTheme="minorEastAsia"/>
                <w:color w:val="000000" w:themeColor="text1"/>
              </w:rPr>
            </w:pPr>
          </w:p>
        </w:tc>
        <w:tc>
          <w:tcPr>
            <w:tcW w:w="1560" w:type="dxa"/>
            <w:tcBorders>
              <w:top w:val="double" w:sz="4" w:space="0" w:color="auto"/>
              <w:left w:val="double" w:sz="4" w:space="0" w:color="auto"/>
              <w:bottom w:val="double" w:sz="4" w:space="0" w:color="auto"/>
              <w:right w:val="double" w:sz="4" w:space="0" w:color="auto"/>
            </w:tcBorders>
          </w:tcPr>
          <w:p w:rsidR="00C646C6" w:rsidRPr="00C646C6" w:rsidRDefault="00C646C6" w:rsidP="00C646C6">
            <w:pPr>
              <w:spacing w:before="120"/>
              <w:jc w:val="both"/>
              <w:rPr>
                <w:rFonts w:eastAsiaTheme="minorEastAsia"/>
                <w:color w:val="000000" w:themeColor="text1"/>
              </w:rPr>
            </w:pPr>
          </w:p>
        </w:tc>
        <w:tc>
          <w:tcPr>
            <w:tcW w:w="2323" w:type="dxa"/>
            <w:tcBorders>
              <w:top w:val="double" w:sz="4" w:space="0" w:color="auto"/>
              <w:left w:val="double" w:sz="4" w:space="0" w:color="auto"/>
              <w:bottom w:val="double" w:sz="4" w:space="0" w:color="auto"/>
              <w:right w:val="double" w:sz="4" w:space="0" w:color="auto"/>
            </w:tcBorders>
          </w:tcPr>
          <w:p w:rsidR="00C646C6" w:rsidRPr="00C646C6" w:rsidRDefault="00C646C6" w:rsidP="00C646C6">
            <w:pPr>
              <w:spacing w:before="120"/>
              <w:jc w:val="both"/>
              <w:rPr>
                <w:rFonts w:eastAsiaTheme="minorEastAsia"/>
                <w:color w:val="000000" w:themeColor="text1"/>
              </w:rPr>
            </w:pPr>
          </w:p>
        </w:tc>
      </w:tr>
      <w:tr w:rsidR="00C646C6" w:rsidRPr="00C646C6" w:rsidTr="00E96999">
        <w:trPr>
          <w:trHeight w:val="883"/>
        </w:trPr>
        <w:tc>
          <w:tcPr>
            <w:tcW w:w="648" w:type="dxa"/>
            <w:tcBorders>
              <w:top w:val="double" w:sz="4" w:space="0" w:color="auto"/>
              <w:left w:val="double" w:sz="4" w:space="0" w:color="auto"/>
              <w:bottom w:val="double" w:sz="4" w:space="0" w:color="auto"/>
              <w:right w:val="double" w:sz="4" w:space="0" w:color="auto"/>
            </w:tcBorders>
          </w:tcPr>
          <w:p w:rsidR="00C646C6" w:rsidRPr="00C646C6" w:rsidRDefault="00C646C6" w:rsidP="00246AEC">
            <w:pPr>
              <w:numPr>
                <w:ilvl w:val="0"/>
                <w:numId w:val="11"/>
              </w:numPr>
              <w:spacing w:before="120" w:after="200" w:line="276" w:lineRule="auto"/>
              <w:ind w:right="-288"/>
              <w:jc w:val="both"/>
              <w:rPr>
                <w:rFonts w:eastAsiaTheme="minorEastAsia"/>
                <w:color w:val="000000" w:themeColor="text1"/>
              </w:rPr>
            </w:pPr>
          </w:p>
        </w:tc>
        <w:tc>
          <w:tcPr>
            <w:tcW w:w="1759" w:type="dxa"/>
            <w:tcBorders>
              <w:top w:val="double" w:sz="4" w:space="0" w:color="auto"/>
              <w:left w:val="double" w:sz="4" w:space="0" w:color="auto"/>
              <w:bottom w:val="double" w:sz="4" w:space="0" w:color="auto"/>
              <w:right w:val="double" w:sz="4" w:space="0" w:color="auto"/>
            </w:tcBorders>
          </w:tcPr>
          <w:p w:rsidR="00C646C6" w:rsidRPr="00C646C6" w:rsidRDefault="00C646C6" w:rsidP="00C646C6">
            <w:pPr>
              <w:spacing w:before="120"/>
              <w:jc w:val="both"/>
              <w:rPr>
                <w:rFonts w:eastAsiaTheme="minorEastAsia"/>
                <w:color w:val="000000" w:themeColor="text1"/>
              </w:rPr>
            </w:pPr>
          </w:p>
          <w:p w:rsidR="00C646C6" w:rsidRPr="00C646C6" w:rsidRDefault="00C646C6" w:rsidP="00C646C6">
            <w:pPr>
              <w:spacing w:before="120"/>
              <w:jc w:val="both"/>
              <w:rPr>
                <w:rFonts w:eastAsiaTheme="minorEastAsia"/>
                <w:color w:val="000000" w:themeColor="text1"/>
              </w:rPr>
            </w:pPr>
          </w:p>
          <w:p w:rsidR="00C646C6" w:rsidRPr="00C646C6" w:rsidRDefault="00C646C6" w:rsidP="00C646C6">
            <w:pPr>
              <w:spacing w:before="120"/>
              <w:jc w:val="both"/>
              <w:rPr>
                <w:rFonts w:eastAsiaTheme="minorEastAsia"/>
                <w:color w:val="000000" w:themeColor="text1"/>
              </w:rPr>
            </w:pPr>
          </w:p>
        </w:tc>
        <w:tc>
          <w:tcPr>
            <w:tcW w:w="1701" w:type="dxa"/>
            <w:tcBorders>
              <w:top w:val="double" w:sz="4" w:space="0" w:color="auto"/>
              <w:left w:val="double" w:sz="4" w:space="0" w:color="auto"/>
              <w:bottom w:val="double" w:sz="4" w:space="0" w:color="auto"/>
              <w:right w:val="double" w:sz="4" w:space="0" w:color="auto"/>
            </w:tcBorders>
          </w:tcPr>
          <w:p w:rsidR="00C646C6" w:rsidRPr="00C646C6" w:rsidRDefault="00C646C6" w:rsidP="00C646C6">
            <w:pPr>
              <w:spacing w:before="120"/>
              <w:jc w:val="both"/>
              <w:rPr>
                <w:rFonts w:eastAsiaTheme="minorEastAsia"/>
                <w:color w:val="000000" w:themeColor="text1"/>
              </w:rPr>
            </w:pPr>
          </w:p>
        </w:tc>
        <w:tc>
          <w:tcPr>
            <w:tcW w:w="1559" w:type="dxa"/>
            <w:tcBorders>
              <w:top w:val="double" w:sz="4" w:space="0" w:color="auto"/>
              <w:left w:val="double" w:sz="4" w:space="0" w:color="auto"/>
              <w:bottom w:val="double" w:sz="4" w:space="0" w:color="auto"/>
              <w:right w:val="double" w:sz="4" w:space="0" w:color="auto"/>
            </w:tcBorders>
          </w:tcPr>
          <w:p w:rsidR="00C646C6" w:rsidRPr="00C646C6" w:rsidRDefault="00C646C6" w:rsidP="00C646C6">
            <w:pPr>
              <w:spacing w:before="120"/>
              <w:jc w:val="both"/>
              <w:rPr>
                <w:rFonts w:eastAsiaTheme="minorEastAsia"/>
                <w:color w:val="000000" w:themeColor="text1"/>
              </w:rPr>
            </w:pPr>
          </w:p>
        </w:tc>
        <w:tc>
          <w:tcPr>
            <w:tcW w:w="1560" w:type="dxa"/>
            <w:tcBorders>
              <w:top w:val="double" w:sz="4" w:space="0" w:color="auto"/>
              <w:left w:val="double" w:sz="4" w:space="0" w:color="auto"/>
              <w:bottom w:val="double" w:sz="4" w:space="0" w:color="auto"/>
              <w:right w:val="double" w:sz="4" w:space="0" w:color="auto"/>
            </w:tcBorders>
          </w:tcPr>
          <w:p w:rsidR="00C646C6" w:rsidRPr="00C646C6" w:rsidRDefault="00C646C6" w:rsidP="00C646C6">
            <w:pPr>
              <w:spacing w:before="120"/>
              <w:jc w:val="both"/>
              <w:rPr>
                <w:rFonts w:eastAsiaTheme="minorEastAsia"/>
                <w:color w:val="000000" w:themeColor="text1"/>
              </w:rPr>
            </w:pPr>
          </w:p>
        </w:tc>
        <w:tc>
          <w:tcPr>
            <w:tcW w:w="2323" w:type="dxa"/>
            <w:tcBorders>
              <w:top w:val="double" w:sz="4" w:space="0" w:color="auto"/>
              <w:left w:val="double" w:sz="4" w:space="0" w:color="auto"/>
              <w:bottom w:val="double" w:sz="4" w:space="0" w:color="auto"/>
              <w:right w:val="double" w:sz="4" w:space="0" w:color="auto"/>
            </w:tcBorders>
          </w:tcPr>
          <w:p w:rsidR="00C646C6" w:rsidRPr="00C646C6" w:rsidRDefault="00C646C6" w:rsidP="00C646C6">
            <w:pPr>
              <w:spacing w:before="120"/>
              <w:jc w:val="both"/>
              <w:rPr>
                <w:rFonts w:eastAsiaTheme="minorEastAsia"/>
                <w:color w:val="000000" w:themeColor="text1"/>
              </w:rPr>
            </w:pPr>
          </w:p>
        </w:tc>
      </w:tr>
      <w:tr w:rsidR="00C646C6" w:rsidRPr="00C646C6" w:rsidTr="00E96999">
        <w:trPr>
          <w:trHeight w:val="883"/>
        </w:trPr>
        <w:tc>
          <w:tcPr>
            <w:tcW w:w="648" w:type="dxa"/>
            <w:tcBorders>
              <w:top w:val="double" w:sz="4" w:space="0" w:color="auto"/>
              <w:left w:val="double" w:sz="4" w:space="0" w:color="auto"/>
              <w:bottom w:val="double" w:sz="4" w:space="0" w:color="auto"/>
              <w:right w:val="double" w:sz="4" w:space="0" w:color="auto"/>
            </w:tcBorders>
          </w:tcPr>
          <w:p w:rsidR="00C646C6" w:rsidRPr="00C646C6" w:rsidRDefault="00C646C6" w:rsidP="00246AEC">
            <w:pPr>
              <w:numPr>
                <w:ilvl w:val="0"/>
                <w:numId w:val="11"/>
              </w:numPr>
              <w:spacing w:before="120" w:after="200" w:line="276" w:lineRule="auto"/>
              <w:ind w:right="-288"/>
              <w:jc w:val="both"/>
              <w:rPr>
                <w:rFonts w:eastAsiaTheme="minorEastAsia"/>
                <w:color w:val="000000" w:themeColor="text1"/>
              </w:rPr>
            </w:pPr>
          </w:p>
        </w:tc>
        <w:tc>
          <w:tcPr>
            <w:tcW w:w="1759" w:type="dxa"/>
            <w:tcBorders>
              <w:top w:val="double" w:sz="4" w:space="0" w:color="auto"/>
              <w:left w:val="double" w:sz="4" w:space="0" w:color="auto"/>
              <w:bottom w:val="double" w:sz="4" w:space="0" w:color="auto"/>
              <w:right w:val="double" w:sz="4" w:space="0" w:color="auto"/>
            </w:tcBorders>
          </w:tcPr>
          <w:p w:rsidR="00C646C6" w:rsidRPr="00C646C6" w:rsidRDefault="00C646C6" w:rsidP="00C646C6">
            <w:pPr>
              <w:spacing w:before="120"/>
              <w:jc w:val="both"/>
              <w:rPr>
                <w:rFonts w:eastAsiaTheme="minorEastAsia"/>
                <w:color w:val="000000" w:themeColor="text1"/>
              </w:rPr>
            </w:pPr>
          </w:p>
          <w:p w:rsidR="00C646C6" w:rsidRPr="00C646C6" w:rsidRDefault="00C646C6" w:rsidP="00C646C6">
            <w:pPr>
              <w:spacing w:before="120"/>
              <w:jc w:val="both"/>
              <w:rPr>
                <w:rFonts w:eastAsiaTheme="minorEastAsia"/>
                <w:color w:val="000000" w:themeColor="text1"/>
              </w:rPr>
            </w:pPr>
          </w:p>
          <w:p w:rsidR="00C646C6" w:rsidRPr="00C646C6" w:rsidRDefault="00C646C6" w:rsidP="00C646C6">
            <w:pPr>
              <w:spacing w:before="120"/>
              <w:jc w:val="both"/>
              <w:rPr>
                <w:rFonts w:eastAsiaTheme="minorEastAsia"/>
                <w:color w:val="000000" w:themeColor="text1"/>
              </w:rPr>
            </w:pPr>
          </w:p>
        </w:tc>
        <w:tc>
          <w:tcPr>
            <w:tcW w:w="1701" w:type="dxa"/>
            <w:tcBorders>
              <w:top w:val="double" w:sz="4" w:space="0" w:color="auto"/>
              <w:left w:val="double" w:sz="4" w:space="0" w:color="auto"/>
              <w:bottom w:val="double" w:sz="4" w:space="0" w:color="auto"/>
              <w:right w:val="double" w:sz="4" w:space="0" w:color="auto"/>
            </w:tcBorders>
          </w:tcPr>
          <w:p w:rsidR="00C646C6" w:rsidRPr="00C646C6" w:rsidRDefault="00C646C6" w:rsidP="00C646C6">
            <w:pPr>
              <w:spacing w:before="120"/>
              <w:jc w:val="both"/>
              <w:rPr>
                <w:rFonts w:eastAsiaTheme="minorEastAsia"/>
                <w:color w:val="000000" w:themeColor="text1"/>
              </w:rPr>
            </w:pPr>
          </w:p>
        </w:tc>
        <w:tc>
          <w:tcPr>
            <w:tcW w:w="1559" w:type="dxa"/>
            <w:tcBorders>
              <w:top w:val="double" w:sz="4" w:space="0" w:color="auto"/>
              <w:left w:val="double" w:sz="4" w:space="0" w:color="auto"/>
              <w:bottom w:val="double" w:sz="4" w:space="0" w:color="auto"/>
              <w:right w:val="double" w:sz="4" w:space="0" w:color="auto"/>
            </w:tcBorders>
          </w:tcPr>
          <w:p w:rsidR="00C646C6" w:rsidRPr="00C646C6" w:rsidRDefault="00C646C6" w:rsidP="00C646C6">
            <w:pPr>
              <w:spacing w:before="120"/>
              <w:jc w:val="both"/>
              <w:rPr>
                <w:rFonts w:eastAsiaTheme="minorEastAsia"/>
                <w:color w:val="000000" w:themeColor="text1"/>
              </w:rPr>
            </w:pPr>
          </w:p>
        </w:tc>
        <w:tc>
          <w:tcPr>
            <w:tcW w:w="1560" w:type="dxa"/>
            <w:tcBorders>
              <w:top w:val="double" w:sz="4" w:space="0" w:color="auto"/>
              <w:left w:val="double" w:sz="4" w:space="0" w:color="auto"/>
              <w:bottom w:val="double" w:sz="4" w:space="0" w:color="auto"/>
              <w:right w:val="double" w:sz="4" w:space="0" w:color="auto"/>
            </w:tcBorders>
          </w:tcPr>
          <w:p w:rsidR="00C646C6" w:rsidRPr="00C646C6" w:rsidRDefault="00C646C6" w:rsidP="00C646C6">
            <w:pPr>
              <w:spacing w:before="120"/>
              <w:jc w:val="both"/>
              <w:rPr>
                <w:rFonts w:eastAsiaTheme="minorEastAsia"/>
                <w:color w:val="000000" w:themeColor="text1"/>
              </w:rPr>
            </w:pPr>
          </w:p>
        </w:tc>
        <w:tc>
          <w:tcPr>
            <w:tcW w:w="2323" w:type="dxa"/>
            <w:tcBorders>
              <w:top w:val="double" w:sz="4" w:space="0" w:color="auto"/>
              <w:left w:val="double" w:sz="4" w:space="0" w:color="auto"/>
              <w:bottom w:val="double" w:sz="4" w:space="0" w:color="auto"/>
              <w:right w:val="double" w:sz="4" w:space="0" w:color="auto"/>
            </w:tcBorders>
          </w:tcPr>
          <w:p w:rsidR="00C646C6" w:rsidRPr="00C646C6" w:rsidRDefault="00C646C6" w:rsidP="00C646C6">
            <w:pPr>
              <w:spacing w:before="120"/>
              <w:jc w:val="both"/>
              <w:rPr>
                <w:rFonts w:eastAsiaTheme="minorEastAsia"/>
                <w:color w:val="000000" w:themeColor="text1"/>
              </w:rPr>
            </w:pPr>
          </w:p>
        </w:tc>
      </w:tr>
    </w:tbl>
    <w:p w:rsidR="00C646C6" w:rsidRPr="00C646C6" w:rsidRDefault="00C646C6" w:rsidP="00C646C6">
      <w:pPr>
        <w:widowControl w:val="0"/>
        <w:suppressAutoHyphens/>
        <w:jc w:val="both"/>
        <w:rPr>
          <w:rFonts w:eastAsiaTheme="minorEastAsia"/>
          <w:bCs/>
          <w:iCs/>
          <w:color w:val="000000" w:themeColor="text1"/>
          <w:kern w:val="2"/>
          <w:lang w:eastAsia="zh-CN" w:bidi="hi-IN"/>
        </w:rPr>
      </w:pPr>
    </w:p>
    <w:p w:rsidR="00C646C6" w:rsidRPr="00C646C6" w:rsidRDefault="00C646C6" w:rsidP="00C646C6">
      <w:pPr>
        <w:widowControl w:val="0"/>
        <w:suppressAutoHyphens/>
        <w:jc w:val="both"/>
        <w:rPr>
          <w:rFonts w:eastAsiaTheme="minorEastAsia"/>
          <w:bCs/>
          <w:color w:val="000000" w:themeColor="text1"/>
          <w:kern w:val="2"/>
          <w:lang w:eastAsia="zh-CN" w:bidi="hi-IN"/>
        </w:rPr>
      </w:pPr>
      <w:r w:rsidRPr="00C646C6">
        <w:rPr>
          <w:rFonts w:eastAsiaTheme="minorEastAsia"/>
          <w:color w:val="000000" w:themeColor="text1"/>
          <w:kern w:val="2"/>
          <w:lang w:eastAsia="zh-CN" w:bidi="hi-IN"/>
        </w:rPr>
        <w:tab/>
        <w:t xml:space="preserve">Wykonawca spełni warunek dotyczący zdolności technicznej i zawodowej w szczególności w zakresie posiadanego doświadczenia jeżeli wykaże, że </w:t>
      </w:r>
      <w:r w:rsidRPr="00C646C6">
        <w:rPr>
          <w:rFonts w:eastAsiaTheme="minorEastAsia"/>
          <w:bCs/>
          <w:color w:val="000000" w:themeColor="text1"/>
          <w:kern w:val="2"/>
          <w:lang w:eastAsia="zh-CN" w:bidi="hi-IN"/>
        </w:rPr>
        <w:t xml:space="preserve">wykonał, tj. zakończył w ciągu ostatnich 3 lat przed upływem terminu składania ofert,  a jeżeli okres prowadzenia działalności jest krótszy – w tym okresie, co najmniej </w:t>
      </w:r>
      <w:r w:rsidRPr="00C646C6">
        <w:rPr>
          <w:rFonts w:eastAsiaTheme="minorEastAsia"/>
          <w:bCs/>
          <w:color w:val="000000" w:themeColor="text1"/>
          <w:kern w:val="2"/>
          <w:lang w:eastAsia="zh-CN" w:bidi="hi-IN"/>
        </w:rPr>
        <w:br/>
        <w:t xml:space="preserve">2 dostawy urządzeń wielofunkcyjnych lub drukarek dla pojedynczego odbiorcy o wartości każdej z nich </w:t>
      </w:r>
      <w:r w:rsidRPr="00C646C6">
        <w:rPr>
          <w:rFonts w:eastAsiaTheme="minorEastAsia"/>
          <w:bCs/>
          <w:color w:val="000000" w:themeColor="text1"/>
          <w:kern w:val="2"/>
          <w:lang w:eastAsia="zh-CN" w:bidi="hi-IN"/>
        </w:rPr>
        <w:br/>
        <w:t xml:space="preserve">co najmniej 100 000,00 PLN brutto.  </w:t>
      </w:r>
    </w:p>
    <w:p w:rsidR="00C646C6" w:rsidRPr="00C646C6" w:rsidRDefault="00C646C6" w:rsidP="00C646C6">
      <w:pPr>
        <w:widowControl w:val="0"/>
        <w:suppressAutoHyphens/>
        <w:jc w:val="both"/>
        <w:rPr>
          <w:rFonts w:eastAsiaTheme="minorEastAsia"/>
          <w:bCs/>
          <w:color w:val="000000" w:themeColor="text1"/>
          <w:kern w:val="2"/>
          <w:lang w:eastAsia="zh-CN" w:bidi="hi-IN"/>
        </w:rPr>
      </w:pPr>
      <w:r w:rsidRPr="00C646C6">
        <w:rPr>
          <w:rFonts w:eastAsiaTheme="minorEastAsia"/>
          <w:bCs/>
          <w:color w:val="000000" w:themeColor="text1"/>
          <w:kern w:val="2"/>
          <w:lang w:eastAsia="zh-CN" w:bidi="hi-IN"/>
        </w:rPr>
        <w:tab/>
      </w:r>
    </w:p>
    <w:p w:rsidR="00C646C6" w:rsidRPr="00C646C6" w:rsidRDefault="00C646C6" w:rsidP="00C646C6">
      <w:pPr>
        <w:widowControl w:val="0"/>
        <w:suppressAutoHyphens/>
        <w:ind w:firstLine="708"/>
        <w:jc w:val="both"/>
        <w:rPr>
          <w:rFonts w:eastAsiaTheme="minorEastAsia"/>
          <w:b/>
          <w:color w:val="000000" w:themeColor="text1"/>
          <w:kern w:val="2"/>
          <w:u w:val="single"/>
          <w:lang w:eastAsia="zh-CN" w:bidi="hi-IN"/>
        </w:rPr>
      </w:pPr>
      <w:r w:rsidRPr="00C646C6">
        <w:rPr>
          <w:rFonts w:eastAsiaTheme="minorEastAsia"/>
          <w:b/>
          <w:bCs/>
          <w:color w:val="000000" w:themeColor="text1"/>
          <w:kern w:val="2"/>
          <w:u w:val="single"/>
          <w:lang w:eastAsia="zh-CN" w:bidi="hi-IN"/>
        </w:rPr>
        <w:t xml:space="preserve">Do wykazu należy dołączyć dowody określające czy dostawy zostały wykonane należycie, </w:t>
      </w:r>
      <w:r w:rsidRPr="00C646C6">
        <w:rPr>
          <w:rFonts w:eastAsiaTheme="minorEastAsia"/>
          <w:b/>
          <w:bCs/>
          <w:color w:val="000000" w:themeColor="text1"/>
          <w:kern w:val="2"/>
          <w:u w:val="single"/>
          <w:lang w:eastAsia="zh-CN" w:bidi="hi-IN"/>
        </w:rPr>
        <w:br/>
        <w:t xml:space="preserve">w szczególności informacje o tym czy dostawy  zostały wykonane zgodnie z wymaganiami Zamawiającego i prawidłowo ukończone. Dowodami, o których mowa są referencje bądź inne dokumenty wystawione przez podmiot, na rzecz którego dostawy były wykonywane. </w:t>
      </w:r>
    </w:p>
    <w:p w:rsidR="00C646C6" w:rsidRPr="00C646C6" w:rsidRDefault="00C646C6" w:rsidP="00C646C6">
      <w:pPr>
        <w:widowControl w:val="0"/>
        <w:suppressAutoHyphens/>
        <w:jc w:val="both"/>
        <w:rPr>
          <w:rFonts w:eastAsiaTheme="minorEastAsia"/>
          <w:color w:val="000000" w:themeColor="text1"/>
          <w:kern w:val="2"/>
          <w:lang w:eastAsia="zh-CN" w:bidi="hi-IN"/>
        </w:rPr>
      </w:pPr>
    </w:p>
    <w:p w:rsidR="00C646C6" w:rsidRPr="00C646C6" w:rsidRDefault="00C646C6" w:rsidP="00C646C6">
      <w:pPr>
        <w:widowControl w:val="0"/>
        <w:suppressAutoHyphens/>
        <w:jc w:val="both"/>
        <w:rPr>
          <w:rFonts w:eastAsiaTheme="minorEastAsia"/>
          <w:color w:val="000000" w:themeColor="text1"/>
          <w:kern w:val="2"/>
          <w:lang w:eastAsia="zh-CN" w:bidi="hi-IN"/>
        </w:rPr>
      </w:pPr>
    </w:p>
    <w:p w:rsidR="00C646C6" w:rsidRPr="00C646C6" w:rsidRDefault="00C646C6" w:rsidP="00C646C6">
      <w:pPr>
        <w:widowControl w:val="0"/>
        <w:suppressAutoHyphens/>
        <w:jc w:val="both"/>
        <w:rPr>
          <w:rFonts w:eastAsiaTheme="minorEastAsia"/>
          <w:color w:val="000000" w:themeColor="text1"/>
          <w:kern w:val="2"/>
          <w:sz w:val="16"/>
          <w:szCs w:val="16"/>
          <w:lang w:eastAsia="zh-CN" w:bidi="hi-IN"/>
        </w:rPr>
      </w:pPr>
    </w:p>
    <w:p w:rsidR="00C646C6" w:rsidRPr="00C646C6" w:rsidRDefault="00C646C6" w:rsidP="00C646C6">
      <w:pPr>
        <w:widowControl w:val="0"/>
        <w:suppressAutoHyphens/>
        <w:jc w:val="both"/>
        <w:rPr>
          <w:rFonts w:eastAsiaTheme="minorEastAsia"/>
          <w:color w:val="000000" w:themeColor="text1"/>
          <w:kern w:val="2"/>
          <w:sz w:val="16"/>
          <w:szCs w:val="16"/>
          <w:lang w:eastAsia="zh-CN" w:bidi="hi-IN"/>
        </w:rPr>
      </w:pPr>
      <w:r w:rsidRPr="00C646C6">
        <w:rPr>
          <w:rFonts w:eastAsiaTheme="minorEastAsia"/>
          <w:color w:val="000000" w:themeColor="text1"/>
          <w:kern w:val="2"/>
          <w:sz w:val="16"/>
          <w:szCs w:val="16"/>
          <w:lang w:eastAsia="zh-CN" w:bidi="hi-IN"/>
        </w:rPr>
        <w:t>Miejscowość  ................................................................. dnia  ...............................</w:t>
      </w:r>
    </w:p>
    <w:p w:rsidR="00C646C6" w:rsidRPr="00C646C6" w:rsidRDefault="00C646C6" w:rsidP="00C646C6">
      <w:pPr>
        <w:widowControl w:val="0"/>
        <w:suppressAutoHyphens/>
        <w:jc w:val="both"/>
        <w:rPr>
          <w:rFonts w:eastAsiaTheme="minorEastAsia"/>
          <w:color w:val="000000" w:themeColor="text1"/>
          <w:kern w:val="2"/>
          <w:sz w:val="16"/>
          <w:szCs w:val="16"/>
          <w:lang w:eastAsia="zh-CN" w:bidi="hi-IN"/>
        </w:rPr>
      </w:pP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p>
    <w:p w:rsidR="00C646C6" w:rsidRPr="00C646C6" w:rsidRDefault="00C646C6" w:rsidP="00C646C6">
      <w:pPr>
        <w:widowControl w:val="0"/>
        <w:suppressAutoHyphens/>
        <w:jc w:val="both"/>
        <w:rPr>
          <w:rFonts w:eastAsiaTheme="minorEastAsia"/>
          <w:color w:val="000000" w:themeColor="text1"/>
          <w:kern w:val="2"/>
          <w:sz w:val="16"/>
          <w:szCs w:val="16"/>
          <w:lang w:eastAsia="zh-CN" w:bidi="hi-IN"/>
        </w:rPr>
      </w:pPr>
    </w:p>
    <w:p w:rsidR="00C646C6" w:rsidRPr="00C646C6" w:rsidRDefault="00C646C6" w:rsidP="00C646C6">
      <w:pPr>
        <w:widowControl w:val="0"/>
        <w:suppressAutoHyphens/>
        <w:jc w:val="both"/>
        <w:rPr>
          <w:rFonts w:eastAsiaTheme="minorEastAsia"/>
          <w:color w:val="000000" w:themeColor="text1"/>
          <w:kern w:val="2"/>
          <w:sz w:val="16"/>
          <w:szCs w:val="16"/>
          <w:lang w:eastAsia="zh-CN" w:bidi="hi-IN"/>
        </w:rPr>
      </w:pPr>
    </w:p>
    <w:p w:rsidR="00C646C6" w:rsidRPr="00C646C6" w:rsidRDefault="00C646C6" w:rsidP="00C646C6">
      <w:pPr>
        <w:widowControl w:val="0"/>
        <w:suppressAutoHyphens/>
        <w:jc w:val="both"/>
        <w:rPr>
          <w:color w:val="000000" w:themeColor="text1"/>
          <w:sz w:val="16"/>
          <w:szCs w:val="16"/>
        </w:rPr>
      </w:pP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r>
      <w:r w:rsidRPr="00C646C6">
        <w:rPr>
          <w:rFonts w:eastAsiaTheme="minorEastAsia"/>
          <w:color w:val="000000" w:themeColor="text1"/>
          <w:kern w:val="2"/>
          <w:sz w:val="16"/>
          <w:szCs w:val="16"/>
          <w:lang w:eastAsia="zh-CN" w:bidi="hi-IN"/>
        </w:rPr>
        <w:tab/>
        <w:t xml:space="preserve">                                                                                         </w:t>
      </w:r>
    </w:p>
    <w:p w:rsidR="00C646C6" w:rsidRPr="00C646C6" w:rsidRDefault="00C646C6" w:rsidP="00C646C6">
      <w:pPr>
        <w:jc w:val="right"/>
        <w:rPr>
          <w:b/>
          <w:i/>
          <w:sz w:val="32"/>
          <w:szCs w:val="32"/>
        </w:rPr>
      </w:pPr>
    </w:p>
    <w:p w:rsidR="00C646C6" w:rsidRPr="00C646C6" w:rsidRDefault="00C646C6" w:rsidP="00C646C6">
      <w:pPr>
        <w:jc w:val="right"/>
        <w:rPr>
          <w:b/>
          <w:i/>
          <w:sz w:val="32"/>
          <w:szCs w:val="32"/>
        </w:rPr>
      </w:pPr>
      <w:r w:rsidRPr="00C646C6">
        <w:rPr>
          <w:b/>
          <w:i/>
          <w:sz w:val="32"/>
          <w:szCs w:val="32"/>
        </w:rPr>
        <w:lastRenderedPageBreak/>
        <w:t>Załącznik nr 6</w:t>
      </w:r>
    </w:p>
    <w:p w:rsidR="00C646C6" w:rsidRPr="00C646C6" w:rsidRDefault="00C646C6" w:rsidP="00C646C6">
      <w:pPr>
        <w:ind w:firstLine="5245"/>
        <w:jc w:val="right"/>
        <w:rPr>
          <w:rFonts w:ascii="Arial" w:hAnsi="Arial" w:cs="Arial"/>
          <w:bCs/>
          <w:color w:val="00B050"/>
          <w:sz w:val="24"/>
          <w:szCs w:val="22"/>
          <w:lang w:val="x-none"/>
        </w:rPr>
      </w:pPr>
      <w:r w:rsidRPr="00C646C6">
        <w:rPr>
          <w:rFonts w:ascii="Arial" w:hAnsi="Arial" w:cs="Arial"/>
          <w:color w:val="00B050"/>
          <w:sz w:val="24"/>
          <w:szCs w:val="22"/>
          <w:lang w:val="x-none"/>
        </w:rPr>
        <w:br/>
      </w:r>
    </w:p>
    <w:p w:rsidR="00C646C6" w:rsidRPr="00C646C6" w:rsidRDefault="00C646C6" w:rsidP="00C646C6">
      <w:pPr>
        <w:spacing w:line="276" w:lineRule="auto"/>
        <w:jc w:val="both"/>
        <w:rPr>
          <w:b/>
          <w:color w:val="000000" w:themeColor="text1"/>
          <w:sz w:val="22"/>
          <w:szCs w:val="22"/>
        </w:rPr>
      </w:pPr>
      <w:r w:rsidRPr="00C646C6">
        <w:rPr>
          <w:b/>
          <w:color w:val="000000" w:themeColor="text1"/>
          <w:sz w:val="22"/>
          <w:szCs w:val="22"/>
        </w:rPr>
        <w:t>Wykonawca:</w:t>
      </w:r>
    </w:p>
    <w:p w:rsidR="00C646C6" w:rsidRPr="00C646C6" w:rsidRDefault="00C646C6" w:rsidP="00C646C6">
      <w:pPr>
        <w:ind w:right="5954"/>
        <w:jc w:val="both"/>
        <w:rPr>
          <w:color w:val="000000" w:themeColor="text1"/>
          <w:sz w:val="22"/>
          <w:szCs w:val="22"/>
        </w:rPr>
      </w:pPr>
    </w:p>
    <w:p w:rsidR="00C646C6" w:rsidRPr="00C646C6" w:rsidRDefault="00C646C6" w:rsidP="00C646C6">
      <w:pPr>
        <w:ind w:right="5954"/>
        <w:jc w:val="both"/>
        <w:rPr>
          <w:color w:val="000000" w:themeColor="text1"/>
          <w:sz w:val="22"/>
          <w:szCs w:val="22"/>
        </w:rPr>
      </w:pPr>
      <w:r w:rsidRPr="00C646C6">
        <w:rPr>
          <w:color w:val="000000" w:themeColor="text1"/>
          <w:sz w:val="22"/>
          <w:szCs w:val="22"/>
        </w:rPr>
        <w:t>……………………………………</w:t>
      </w:r>
    </w:p>
    <w:p w:rsidR="00C646C6" w:rsidRPr="00C646C6" w:rsidRDefault="00C646C6" w:rsidP="00C646C6">
      <w:pPr>
        <w:ind w:right="5954"/>
        <w:jc w:val="both"/>
        <w:rPr>
          <w:color w:val="000000" w:themeColor="text1"/>
          <w:sz w:val="22"/>
          <w:szCs w:val="22"/>
        </w:rPr>
      </w:pPr>
    </w:p>
    <w:p w:rsidR="00C646C6" w:rsidRPr="00C646C6" w:rsidRDefault="00C646C6" w:rsidP="00C646C6">
      <w:pPr>
        <w:ind w:right="5954"/>
        <w:jc w:val="both"/>
        <w:rPr>
          <w:color w:val="000000" w:themeColor="text1"/>
          <w:sz w:val="22"/>
          <w:szCs w:val="22"/>
        </w:rPr>
      </w:pPr>
      <w:r w:rsidRPr="00C646C6">
        <w:rPr>
          <w:color w:val="000000" w:themeColor="text1"/>
          <w:sz w:val="22"/>
          <w:szCs w:val="22"/>
        </w:rPr>
        <w:t>……………………………………</w:t>
      </w:r>
    </w:p>
    <w:p w:rsidR="00C646C6" w:rsidRPr="00C646C6" w:rsidRDefault="00C646C6" w:rsidP="00C646C6">
      <w:pPr>
        <w:ind w:right="5953"/>
        <w:jc w:val="both"/>
        <w:rPr>
          <w:i/>
          <w:color w:val="000000" w:themeColor="text1"/>
          <w:sz w:val="22"/>
          <w:szCs w:val="22"/>
        </w:rPr>
      </w:pPr>
      <w:r w:rsidRPr="00C646C6">
        <w:rPr>
          <w:i/>
          <w:color w:val="000000" w:themeColor="text1"/>
          <w:sz w:val="18"/>
          <w:szCs w:val="18"/>
        </w:rPr>
        <w:t>(pełna nazwa/firma, adres, w zależności od podmiotu: NIP/PESEL, KRS/</w:t>
      </w:r>
      <w:proofErr w:type="spellStart"/>
      <w:r w:rsidRPr="00C646C6">
        <w:rPr>
          <w:i/>
          <w:color w:val="000000" w:themeColor="text1"/>
          <w:sz w:val="18"/>
          <w:szCs w:val="18"/>
        </w:rPr>
        <w:t>CEiDG</w:t>
      </w:r>
      <w:proofErr w:type="spellEnd"/>
      <w:r w:rsidRPr="00C646C6">
        <w:rPr>
          <w:i/>
          <w:color w:val="000000" w:themeColor="text1"/>
          <w:sz w:val="22"/>
          <w:szCs w:val="22"/>
        </w:rPr>
        <w:t>)</w:t>
      </w:r>
    </w:p>
    <w:p w:rsidR="00C646C6" w:rsidRPr="00C646C6" w:rsidRDefault="00C646C6" w:rsidP="00C646C6">
      <w:pPr>
        <w:jc w:val="center"/>
        <w:rPr>
          <w:b/>
          <w:color w:val="000000" w:themeColor="text1"/>
          <w:sz w:val="22"/>
          <w:szCs w:val="22"/>
        </w:rPr>
      </w:pPr>
    </w:p>
    <w:p w:rsidR="00C646C6" w:rsidRPr="00C646C6" w:rsidRDefault="00C646C6" w:rsidP="00C646C6">
      <w:pPr>
        <w:widowControl w:val="0"/>
        <w:suppressAutoHyphens/>
        <w:jc w:val="center"/>
        <w:rPr>
          <w:rFonts w:eastAsiaTheme="minorEastAsia"/>
          <w:color w:val="000000" w:themeColor="text1"/>
          <w:kern w:val="2"/>
          <w:sz w:val="22"/>
          <w:szCs w:val="22"/>
          <w:u w:val="single"/>
          <w:lang w:eastAsia="zh-CN" w:bidi="hi-IN"/>
        </w:rPr>
      </w:pPr>
    </w:p>
    <w:p w:rsidR="00C646C6" w:rsidRPr="00C646C6" w:rsidRDefault="00C646C6" w:rsidP="00C646C6">
      <w:pPr>
        <w:jc w:val="center"/>
        <w:rPr>
          <w:rFonts w:eastAsiaTheme="minorEastAsia"/>
          <w:b/>
          <w:color w:val="0070C0"/>
          <w:kern w:val="2"/>
          <w:sz w:val="28"/>
          <w:szCs w:val="28"/>
          <w:u w:val="single"/>
          <w:lang w:eastAsia="zh-CN" w:bidi="hi-IN"/>
        </w:rPr>
      </w:pPr>
      <w:r w:rsidRPr="00C646C6">
        <w:rPr>
          <w:rFonts w:eastAsiaTheme="minorEastAsia"/>
          <w:b/>
          <w:color w:val="0070C0"/>
          <w:kern w:val="2"/>
          <w:sz w:val="28"/>
          <w:szCs w:val="28"/>
          <w:u w:val="single"/>
          <w:lang w:eastAsia="zh-CN" w:bidi="hi-IN"/>
        </w:rPr>
        <w:t>Nr sprawy 2 /20</w:t>
      </w:r>
      <w:r w:rsidRPr="00C646C6">
        <w:rPr>
          <w:rFonts w:eastAsiaTheme="minorEastAsia"/>
          <w:b/>
          <w:color w:val="0070C0"/>
          <w:kern w:val="2"/>
          <w:sz w:val="28"/>
          <w:szCs w:val="28"/>
          <w:lang w:eastAsia="zh-CN" w:bidi="hi-IN"/>
        </w:rPr>
        <w:t xml:space="preserve">  </w:t>
      </w:r>
    </w:p>
    <w:p w:rsidR="00C646C6" w:rsidRPr="00C646C6" w:rsidRDefault="00C646C6" w:rsidP="00C646C6">
      <w:pPr>
        <w:jc w:val="both"/>
        <w:rPr>
          <w:b/>
          <w:color w:val="000000" w:themeColor="text1"/>
          <w:sz w:val="22"/>
          <w:szCs w:val="22"/>
        </w:rPr>
      </w:pPr>
      <w:r w:rsidRPr="00C646C6">
        <w:rPr>
          <w:b/>
          <w:color w:val="000000" w:themeColor="text1"/>
          <w:sz w:val="22"/>
          <w:szCs w:val="22"/>
        </w:rPr>
        <w:t xml:space="preserve">Oświadczam, że: </w:t>
      </w:r>
    </w:p>
    <w:p w:rsidR="00C646C6" w:rsidRPr="00C646C6" w:rsidRDefault="00C646C6" w:rsidP="00C646C6">
      <w:pPr>
        <w:jc w:val="both"/>
        <w:rPr>
          <w:b/>
          <w:color w:val="000000" w:themeColor="text1"/>
          <w:sz w:val="22"/>
          <w:szCs w:val="22"/>
        </w:rPr>
      </w:pPr>
      <w:r w:rsidRPr="00C646C6">
        <w:rPr>
          <w:b/>
          <w:color w:val="000000" w:themeColor="text1"/>
          <w:sz w:val="22"/>
          <w:szCs w:val="22"/>
        </w:rPr>
        <w:t>I. wobec podmiotu który reprezentuję:</w:t>
      </w:r>
    </w:p>
    <w:p w:rsidR="00C646C6" w:rsidRPr="00C646C6" w:rsidRDefault="00C646C6" w:rsidP="00C646C6">
      <w:pPr>
        <w:jc w:val="both"/>
        <w:rPr>
          <w:b/>
          <w:color w:val="000000" w:themeColor="text1"/>
          <w:sz w:val="22"/>
          <w:szCs w:val="22"/>
        </w:rPr>
      </w:pPr>
    </w:p>
    <w:p w:rsidR="00C646C6" w:rsidRPr="00C646C6" w:rsidRDefault="00C646C6" w:rsidP="00C646C6">
      <w:pPr>
        <w:jc w:val="both"/>
        <w:rPr>
          <w:color w:val="000000" w:themeColor="text1"/>
          <w:sz w:val="22"/>
          <w:szCs w:val="22"/>
        </w:rPr>
      </w:pPr>
      <w:r w:rsidRPr="00C646C6">
        <w:rPr>
          <w:color w:val="000000" w:themeColor="text1"/>
          <w:sz w:val="22"/>
          <w:szCs w:val="22"/>
        </w:rPr>
        <w:fldChar w:fldCharType="begin">
          <w:ffData>
            <w:name w:val="Wybór20"/>
            <w:enabled/>
            <w:calcOnExit w:val="0"/>
            <w:checkBox>
              <w:sizeAuto/>
              <w:default w:val="0"/>
            </w:checkBox>
          </w:ffData>
        </w:fldChar>
      </w:r>
      <w:r w:rsidRPr="00C646C6">
        <w:rPr>
          <w:color w:val="000000" w:themeColor="text1"/>
          <w:sz w:val="22"/>
          <w:szCs w:val="22"/>
        </w:rPr>
        <w:instrText xml:space="preserve"> FORMCHECKBOX </w:instrText>
      </w:r>
      <w:r w:rsidRPr="00C646C6">
        <w:rPr>
          <w:color w:val="000000" w:themeColor="text1"/>
          <w:sz w:val="22"/>
          <w:szCs w:val="22"/>
        </w:rPr>
      </w:r>
      <w:r w:rsidRPr="00C646C6">
        <w:rPr>
          <w:color w:val="000000" w:themeColor="text1"/>
          <w:sz w:val="22"/>
          <w:szCs w:val="22"/>
        </w:rPr>
        <w:fldChar w:fldCharType="separate"/>
      </w:r>
      <w:r w:rsidRPr="00C646C6">
        <w:rPr>
          <w:color w:val="000000" w:themeColor="text1"/>
          <w:sz w:val="22"/>
          <w:szCs w:val="22"/>
        </w:rPr>
        <w:fldChar w:fldCharType="end"/>
      </w:r>
      <w:r w:rsidRPr="00C646C6">
        <w:rPr>
          <w:color w:val="000000" w:themeColor="text1"/>
          <w:sz w:val="22"/>
          <w:szCs w:val="22"/>
        </w:rPr>
        <w:t xml:space="preserve"> </w:t>
      </w:r>
      <w:r w:rsidRPr="00C646C6">
        <w:rPr>
          <w:color w:val="000000" w:themeColor="text1"/>
          <w:sz w:val="22"/>
          <w:szCs w:val="22"/>
        </w:rPr>
        <w:tab/>
        <w:t xml:space="preserve">nie wydano prawomocnego wyroku sądu lub ostatecznej decyzji administracyjnej o zaleganiu  z uiszczaniem podatków, opłat lub składek na ubezpieczenia społeczne lub zdrowotne, </w:t>
      </w:r>
    </w:p>
    <w:p w:rsidR="00C646C6" w:rsidRPr="00C646C6" w:rsidRDefault="00C646C6" w:rsidP="00C646C6">
      <w:pPr>
        <w:jc w:val="both"/>
        <w:rPr>
          <w:color w:val="000000" w:themeColor="text1"/>
          <w:sz w:val="22"/>
          <w:szCs w:val="22"/>
        </w:rPr>
      </w:pPr>
      <w:r w:rsidRPr="00C646C6">
        <w:rPr>
          <w:color w:val="000000" w:themeColor="text1"/>
          <w:sz w:val="22"/>
          <w:szCs w:val="22"/>
        </w:rPr>
        <w:t xml:space="preserve">albo </w:t>
      </w:r>
    </w:p>
    <w:p w:rsidR="00C646C6" w:rsidRPr="00C646C6" w:rsidRDefault="00C646C6" w:rsidP="00C646C6">
      <w:pPr>
        <w:jc w:val="both"/>
        <w:rPr>
          <w:color w:val="000000" w:themeColor="text1"/>
          <w:sz w:val="22"/>
          <w:szCs w:val="22"/>
        </w:rPr>
      </w:pPr>
      <w:r w:rsidRPr="00C646C6">
        <w:rPr>
          <w:color w:val="000000" w:themeColor="text1"/>
          <w:sz w:val="22"/>
          <w:szCs w:val="22"/>
        </w:rPr>
        <w:fldChar w:fldCharType="begin">
          <w:ffData>
            <w:name w:val="Wybór20"/>
            <w:enabled/>
            <w:calcOnExit w:val="0"/>
            <w:checkBox>
              <w:sizeAuto/>
              <w:default w:val="0"/>
            </w:checkBox>
          </w:ffData>
        </w:fldChar>
      </w:r>
      <w:r w:rsidRPr="00C646C6">
        <w:rPr>
          <w:color w:val="000000" w:themeColor="text1"/>
          <w:sz w:val="22"/>
          <w:szCs w:val="22"/>
        </w:rPr>
        <w:instrText xml:space="preserve"> FORMCHECKBOX </w:instrText>
      </w:r>
      <w:r w:rsidRPr="00C646C6">
        <w:rPr>
          <w:color w:val="000000" w:themeColor="text1"/>
          <w:sz w:val="22"/>
          <w:szCs w:val="22"/>
        </w:rPr>
      </w:r>
      <w:r w:rsidRPr="00C646C6">
        <w:rPr>
          <w:color w:val="000000" w:themeColor="text1"/>
          <w:sz w:val="22"/>
          <w:szCs w:val="22"/>
        </w:rPr>
        <w:fldChar w:fldCharType="separate"/>
      </w:r>
      <w:r w:rsidRPr="00C646C6">
        <w:rPr>
          <w:color w:val="000000" w:themeColor="text1"/>
          <w:sz w:val="22"/>
          <w:szCs w:val="22"/>
        </w:rPr>
        <w:fldChar w:fldCharType="end"/>
      </w:r>
      <w:r w:rsidRPr="00C646C6">
        <w:rPr>
          <w:color w:val="000000" w:themeColor="text1"/>
          <w:sz w:val="22"/>
          <w:szCs w:val="22"/>
        </w:rPr>
        <w:t xml:space="preserve"> </w:t>
      </w:r>
      <w:r w:rsidRPr="00C646C6">
        <w:rPr>
          <w:color w:val="000000" w:themeColor="text1"/>
          <w:sz w:val="22"/>
          <w:szCs w:val="22"/>
        </w:rPr>
        <w:tab/>
        <w:t xml:space="preserve">wydano prawomocny wyrok sądu lub ostateczną decyzję administracyjną o zaleganiu                        z uiszczaniem podatków, opłat lub składek na ubezpieczenia społeczne lub zdrowotne. W celu wykazania braku podstaw do wykluczenia na podstawie art. 24 ust. 1 pkt 15) ustawy PZP przedstawiamy </w:t>
      </w:r>
      <w:r w:rsidRPr="00C646C6">
        <w:rPr>
          <w:color w:val="000000" w:themeColor="text1"/>
          <w:sz w:val="22"/>
          <w:szCs w:val="22"/>
          <w:u w:val="single"/>
        </w:rPr>
        <w:t>w załączeniu dokumenty</w:t>
      </w:r>
      <w:r w:rsidRPr="00C646C6">
        <w:rPr>
          <w:color w:val="000000" w:themeColor="text1"/>
          <w:sz w:val="22"/>
          <w:szCs w:val="22"/>
        </w:rPr>
        <w:t xml:space="preserve"> potwierdzające dokonanie płatności ww. należności wraz z ewentualnymi odsetkami lub grzywnami lub zawarcie wiążącego porozumienia w sprawie spłat tych należności.</w:t>
      </w:r>
    </w:p>
    <w:p w:rsidR="00C646C6" w:rsidRPr="00C646C6" w:rsidRDefault="00C646C6" w:rsidP="00C646C6">
      <w:pPr>
        <w:jc w:val="both"/>
        <w:rPr>
          <w:b/>
          <w:color w:val="000000" w:themeColor="text1"/>
          <w:sz w:val="22"/>
          <w:szCs w:val="22"/>
        </w:rPr>
      </w:pPr>
      <w:r w:rsidRPr="00C646C6">
        <w:rPr>
          <w:b/>
          <w:color w:val="000000" w:themeColor="text1"/>
          <w:sz w:val="22"/>
          <w:szCs w:val="22"/>
        </w:rPr>
        <w:t>II. podmiot, który reprezentuję</w:t>
      </w:r>
    </w:p>
    <w:p w:rsidR="00C646C6" w:rsidRPr="00C646C6" w:rsidRDefault="00C646C6" w:rsidP="00C646C6">
      <w:pPr>
        <w:jc w:val="both"/>
        <w:rPr>
          <w:bCs/>
          <w:color w:val="000000" w:themeColor="text1"/>
          <w:sz w:val="22"/>
          <w:szCs w:val="22"/>
        </w:rPr>
      </w:pPr>
      <w:r w:rsidRPr="00C646C6">
        <w:rPr>
          <w:bCs/>
          <w:color w:val="000000" w:themeColor="text1"/>
          <w:sz w:val="22"/>
          <w:szCs w:val="22"/>
        </w:rPr>
        <w:t>nie zalega w opłacaniu podatków i opłat lokalnych, o których mowa w ustawie z dnia 12 stycznia 1991 o podatkach i opłatach lokalnych (Dz.U. z 2016 r. poz. 716),</w:t>
      </w:r>
    </w:p>
    <w:p w:rsidR="00C646C6" w:rsidRPr="00C646C6" w:rsidRDefault="00C646C6" w:rsidP="00C646C6">
      <w:pPr>
        <w:jc w:val="both"/>
        <w:rPr>
          <w:b/>
          <w:bCs/>
          <w:color w:val="000000" w:themeColor="text1"/>
          <w:sz w:val="22"/>
          <w:szCs w:val="22"/>
        </w:rPr>
      </w:pPr>
      <w:r w:rsidRPr="00C646C6">
        <w:rPr>
          <w:b/>
          <w:bCs/>
          <w:color w:val="000000" w:themeColor="text1"/>
          <w:sz w:val="22"/>
          <w:szCs w:val="22"/>
        </w:rPr>
        <w:t>III.</w:t>
      </w:r>
      <w:r w:rsidRPr="00C646C6">
        <w:rPr>
          <w:b/>
          <w:color w:val="000000" w:themeColor="text1"/>
          <w:sz w:val="22"/>
          <w:szCs w:val="22"/>
        </w:rPr>
        <w:t xml:space="preserve"> wobec podmiotu który reprezentuję:</w:t>
      </w:r>
    </w:p>
    <w:p w:rsidR="00C646C6" w:rsidRPr="00C646C6" w:rsidRDefault="00C646C6" w:rsidP="00C646C6">
      <w:pPr>
        <w:jc w:val="both"/>
        <w:rPr>
          <w:bCs/>
          <w:color w:val="000000" w:themeColor="text1"/>
          <w:sz w:val="22"/>
          <w:szCs w:val="22"/>
        </w:rPr>
      </w:pPr>
      <w:r w:rsidRPr="00C646C6">
        <w:rPr>
          <w:bCs/>
          <w:color w:val="000000" w:themeColor="text1"/>
          <w:sz w:val="22"/>
          <w:szCs w:val="22"/>
        </w:rPr>
        <w:t>nie orzeczono tytułem środka zapobiegawczego zakazu ubiegania się o zamówienia publiczne.</w:t>
      </w:r>
    </w:p>
    <w:p w:rsidR="00C646C6" w:rsidRPr="00C646C6" w:rsidRDefault="00C646C6" w:rsidP="00C646C6">
      <w:pPr>
        <w:jc w:val="both"/>
        <w:rPr>
          <w:bCs/>
          <w:color w:val="000000" w:themeColor="text1"/>
          <w:sz w:val="22"/>
          <w:szCs w:val="22"/>
        </w:rPr>
      </w:pPr>
    </w:p>
    <w:p w:rsidR="00C646C6" w:rsidRPr="00C646C6" w:rsidRDefault="00C646C6" w:rsidP="00C646C6">
      <w:pPr>
        <w:jc w:val="both"/>
        <w:rPr>
          <w:color w:val="000000" w:themeColor="text1"/>
          <w:sz w:val="22"/>
          <w:szCs w:val="22"/>
        </w:rPr>
      </w:pPr>
    </w:p>
    <w:p w:rsidR="00C646C6" w:rsidRPr="00C646C6" w:rsidRDefault="00C646C6" w:rsidP="00C646C6">
      <w:pPr>
        <w:jc w:val="both"/>
        <w:rPr>
          <w:color w:val="000000" w:themeColor="text1"/>
          <w:sz w:val="22"/>
          <w:szCs w:val="22"/>
        </w:rPr>
      </w:pPr>
      <w:r w:rsidRPr="00C646C6">
        <w:rPr>
          <w:color w:val="000000" w:themeColor="text1"/>
          <w:sz w:val="22"/>
          <w:szCs w:val="22"/>
        </w:rPr>
        <w:t xml:space="preserve">Oświadczam, że wszystkie informacje podane w powyższym oświadczeniu są aktualne </w:t>
      </w:r>
      <w:r w:rsidRPr="00C646C6">
        <w:rPr>
          <w:color w:val="000000" w:themeColor="text1"/>
          <w:sz w:val="22"/>
          <w:szCs w:val="22"/>
        </w:rPr>
        <w:br/>
        <w:t>i zgodne z prawdą oraz zostały przedstawione z pełną świadomością konsekwencji wprowadzenia Zamawiającego w błąd przy przedstawianiu informacji.</w:t>
      </w:r>
    </w:p>
    <w:p w:rsidR="00C646C6" w:rsidRPr="00C646C6" w:rsidRDefault="00C646C6" w:rsidP="00C646C6">
      <w:pPr>
        <w:jc w:val="both"/>
        <w:rPr>
          <w:color w:val="000000" w:themeColor="text1"/>
          <w:sz w:val="22"/>
          <w:szCs w:val="22"/>
        </w:rPr>
      </w:pPr>
    </w:p>
    <w:p w:rsidR="00C646C6" w:rsidRPr="00C646C6" w:rsidRDefault="00C646C6" w:rsidP="00C646C6">
      <w:pPr>
        <w:jc w:val="both"/>
        <w:rPr>
          <w:color w:val="000000" w:themeColor="text1"/>
          <w:sz w:val="22"/>
          <w:szCs w:val="22"/>
        </w:rPr>
      </w:pPr>
    </w:p>
    <w:p w:rsidR="00C646C6" w:rsidRPr="00C646C6" w:rsidRDefault="00C646C6" w:rsidP="00C646C6">
      <w:pPr>
        <w:jc w:val="both"/>
        <w:rPr>
          <w:color w:val="000000" w:themeColor="text1"/>
          <w:sz w:val="22"/>
          <w:szCs w:val="22"/>
        </w:rPr>
      </w:pPr>
      <w:r w:rsidRPr="00C646C6">
        <w:rPr>
          <w:color w:val="000000" w:themeColor="text1"/>
          <w:sz w:val="22"/>
          <w:szCs w:val="22"/>
        </w:rPr>
        <w:t xml:space="preserve">…………….……. </w:t>
      </w:r>
      <w:r w:rsidRPr="00C646C6">
        <w:rPr>
          <w:i/>
          <w:color w:val="000000" w:themeColor="text1"/>
          <w:sz w:val="22"/>
          <w:szCs w:val="22"/>
        </w:rPr>
        <w:t xml:space="preserve">(miejscowość), </w:t>
      </w:r>
      <w:r w:rsidRPr="00C646C6">
        <w:rPr>
          <w:color w:val="000000" w:themeColor="text1"/>
          <w:sz w:val="22"/>
          <w:szCs w:val="22"/>
        </w:rPr>
        <w:t xml:space="preserve">dnia ………….……. r. </w:t>
      </w:r>
    </w:p>
    <w:p w:rsidR="00C646C6" w:rsidRPr="00C646C6" w:rsidRDefault="00C646C6" w:rsidP="00C646C6">
      <w:pPr>
        <w:jc w:val="both"/>
        <w:rPr>
          <w:color w:val="000000" w:themeColor="text1"/>
          <w:sz w:val="22"/>
          <w:szCs w:val="22"/>
        </w:rPr>
      </w:pPr>
      <w:r w:rsidRPr="00C646C6">
        <w:rPr>
          <w:color w:val="000000" w:themeColor="text1"/>
          <w:sz w:val="22"/>
          <w:szCs w:val="22"/>
        </w:rPr>
        <w:tab/>
      </w:r>
      <w:r w:rsidRPr="00C646C6">
        <w:rPr>
          <w:color w:val="000000" w:themeColor="text1"/>
          <w:sz w:val="22"/>
          <w:szCs w:val="22"/>
        </w:rPr>
        <w:tab/>
      </w:r>
      <w:r w:rsidRPr="00C646C6">
        <w:rPr>
          <w:color w:val="000000" w:themeColor="text1"/>
          <w:sz w:val="22"/>
          <w:szCs w:val="22"/>
        </w:rPr>
        <w:tab/>
      </w:r>
      <w:r w:rsidRPr="00C646C6">
        <w:rPr>
          <w:color w:val="000000" w:themeColor="text1"/>
          <w:sz w:val="22"/>
          <w:szCs w:val="22"/>
        </w:rPr>
        <w:tab/>
      </w:r>
      <w:r w:rsidRPr="00C646C6">
        <w:rPr>
          <w:color w:val="000000" w:themeColor="text1"/>
          <w:sz w:val="22"/>
          <w:szCs w:val="22"/>
        </w:rPr>
        <w:tab/>
      </w:r>
      <w:r w:rsidRPr="00C646C6">
        <w:rPr>
          <w:color w:val="000000" w:themeColor="text1"/>
          <w:sz w:val="22"/>
          <w:szCs w:val="22"/>
        </w:rPr>
        <w:tab/>
      </w:r>
      <w:r w:rsidRPr="00C646C6">
        <w:rPr>
          <w:color w:val="000000" w:themeColor="text1"/>
          <w:sz w:val="22"/>
          <w:szCs w:val="22"/>
        </w:rPr>
        <w:tab/>
      </w:r>
    </w:p>
    <w:p w:rsidR="00C646C6" w:rsidRPr="00C646C6" w:rsidRDefault="00C646C6" w:rsidP="00C646C6">
      <w:pPr>
        <w:spacing w:after="200" w:line="276" w:lineRule="auto"/>
        <w:jc w:val="both"/>
        <w:rPr>
          <w:rFonts w:ascii="Verdana" w:hAnsi="Verdana" w:cs="Calibri"/>
          <w:b/>
          <w:color w:val="000000" w:themeColor="text1"/>
          <w:sz w:val="18"/>
          <w:szCs w:val="18"/>
        </w:rPr>
      </w:pPr>
    </w:p>
    <w:p w:rsidR="00C646C6" w:rsidRPr="00C646C6" w:rsidRDefault="00C646C6" w:rsidP="00C646C6">
      <w:pPr>
        <w:spacing w:after="200" w:line="276" w:lineRule="auto"/>
        <w:jc w:val="both"/>
        <w:rPr>
          <w:rFonts w:ascii="Verdana" w:hAnsi="Verdana" w:cs="Calibri"/>
          <w:b/>
          <w:color w:val="000000" w:themeColor="text1"/>
          <w:sz w:val="18"/>
          <w:szCs w:val="18"/>
        </w:rPr>
      </w:pPr>
    </w:p>
    <w:p w:rsidR="00C646C6" w:rsidRPr="00C646C6" w:rsidRDefault="00C646C6" w:rsidP="00C646C6">
      <w:pPr>
        <w:spacing w:after="200" w:line="276" w:lineRule="auto"/>
        <w:jc w:val="both"/>
        <w:rPr>
          <w:rFonts w:ascii="Verdana" w:hAnsi="Verdana" w:cs="Calibri"/>
          <w:b/>
          <w:color w:val="000000" w:themeColor="text1"/>
          <w:sz w:val="18"/>
          <w:szCs w:val="18"/>
        </w:rPr>
      </w:pPr>
    </w:p>
    <w:p w:rsidR="00C646C6" w:rsidRPr="00C646C6" w:rsidRDefault="00C646C6" w:rsidP="00C646C6">
      <w:pPr>
        <w:spacing w:after="200" w:line="276" w:lineRule="auto"/>
        <w:jc w:val="both"/>
        <w:rPr>
          <w:rFonts w:ascii="Verdana" w:hAnsi="Verdana" w:cs="Calibri"/>
          <w:b/>
          <w:color w:val="000000" w:themeColor="text1"/>
          <w:sz w:val="18"/>
          <w:szCs w:val="18"/>
        </w:rPr>
      </w:pPr>
      <w:r w:rsidRPr="00C646C6">
        <w:rPr>
          <w:rFonts w:ascii="Verdana" w:hAnsi="Verdana" w:cs="Calibri"/>
          <w:b/>
          <w:color w:val="000000" w:themeColor="text1"/>
          <w:sz w:val="18"/>
          <w:szCs w:val="18"/>
        </w:rPr>
        <w:t>Uwaga !!!</w:t>
      </w:r>
    </w:p>
    <w:p w:rsidR="00C646C6" w:rsidRPr="00C646C6" w:rsidRDefault="00C646C6" w:rsidP="00C646C6">
      <w:pPr>
        <w:spacing w:after="200" w:line="276" w:lineRule="auto"/>
        <w:jc w:val="both"/>
        <w:rPr>
          <w:rFonts w:ascii="Verdana" w:hAnsi="Verdana" w:cs="Calibri"/>
          <w:b/>
          <w:i/>
          <w:color w:val="000000" w:themeColor="text1"/>
          <w:sz w:val="18"/>
          <w:szCs w:val="18"/>
        </w:rPr>
      </w:pPr>
      <w:r w:rsidRPr="00C646C6">
        <w:rPr>
          <w:rFonts w:ascii="Verdana" w:hAnsi="Verdana" w:cs="Calibri"/>
          <w:b/>
          <w:color w:val="000000" w:themeColor="text1"/>
          <w:sz w:val="18"/>
          <w:szCs w:val="18"/>
        </w:rPr>
        <w:t>Dokument należy złożyć w formie elektronicznej opatrzony kwalifikowanym podpisem elektronicznym przez uprawnionego przedstawiciela (i)</w:t>
      </w:r>
      <w:r w:rsidRPr="00C646C6">
        <w:rPr>
          <w:rFonts w:ascii="Verdana" w:hAnsi="Verdana" w:cs="Calibri"/>
          <w:b/>
          <w:color w:val="000000" w:themeColor="text1"/>
          <w:sz w:val="18"/>
          <w:szCs w:val="18"/>
          <w:vertAlign w:val="superscript"/>
        </w:rPr>
        <w:t>*</w:t>
      </w:r>
      <w:r w:rsidRPr="00C646C6">
        <w:rPr>
          <w:rFonts w:ascii="Verdana" w:hAnsi="Verdana" w:cs="Calibri"/>
          <w:b/>
          <w:color w:val="000000" w:themeColor="text1"/>
          <w:sz w:val="18"/>
          <w:szCs w:val="18"/>
        </w:rPr>
        <w:t xml:space="preserve"> Wykonawcy</w:t>
      </w:r>
      <w:r w:rsidRPr="00C646C6">
        <w:rPr>
          <w:rFonts w:ascii="Verdana" w:hAnsi="Verdana" w:cs="Calibri"/>
          <w:b/>
          <w:i/>
          <w:color w:val="000000" w:themeColor="text1"/>
          <w:sz w:val="18"/>
          <w:szCs w:val="18"/>
        </w:rPr>
        <w:t xml:space="preserve">                                                                             </w:t>
      </w:r>
    </w:p>
    <w:p w:rsidR="00C646C6" w:rsidRPr="00C646C6" w:rsidRDefault="00C646C6" w:rsidP="00C646C6">
      <w:pPr>
        <w:spacing w:after="200" w:line="276" w:lineRule="auto"/>
        <w:ind w:left="426" w:hanging="426"/>
        <w:jc w:val="both"/>
        <w:rPr>
          <w:rFonts w:ascii="Verdana" w:hAnsi="Verdana" w:cs="Calibri"/>
          <w:iCs/>
          <w:color w:val="000000" w:themeColor="text1"/>
          <w:sz w:val="18"/>
          <w:szCs w:val="18"/>
        </w:rPr>
      </w:pPr>
      <w:r w:rsidRPr="00C646C6">
        <w:rPr>
          <w:rFonts w:ascii="Verdana" w:hAnsi="Verdana" w:cs="Calibri"/>
          <w:iCs/>
          <w:color w:val="000000" w:themeColor="text1"/>
          <w:sz w:val="18"/>
          <w:szCs w:val="18"/>
        </w:rPr>
        <w:t>* - w przypadku złożenia podpisu przez osobę(y) upełnomocnioną musi zostać załączone pełnomocnictwo w oryginale lub kopii potwierdzonej za zgodność przez notariusza.</w:t>
      </w:r>
    </w:p>
    <w:p w:rsidR="00C646C6" w:rsidRPr="00C646C6" w:rsidRDefault="00C646C6" w:rsidP="00C646C6">
      <w:pPr>
        <w:tabs>
          <w:tab w:val="left" w:pos="5085"/>
          <w:tab w:val="right" w:pos="9072"/>
        </w:tabs>
        <w:rPr>
          <w:rFonts w:eastAsiaTheme="minorEastAsia"/>
          <w:b/>
          <w:i/>
          <w:color w:val="000000" w:themeColor="text1"/>
          <w:sz w:val="32"/>
          <w:szCs w:val="32"/>
        </w:rPr>
      </w:pPr>
    </w:p>
    <w:p w:rsidR="00C646C6" w:rsidRPr="00C646C6" w:rsidRDefault="00C646C6" w:rsidP="00C646C6">
      <w:pPr>
        <w:spacing w:after="200" w:line="276" w:lineRule="auto"/>
      </w:pPr>
    </w:p>
    <w:p w:rsidR="00C646C6" w:rsidRPr="00C646C6" w:rsidRDefault="00C646C6" w:rsidP="00C646C6">
      <w:pPr>
        <w:jc w:val="right"/>
        <w:rPr>
          <w:b/>
          <w:i/>
          <w:color w:val="000000" w:themeColor="text1"/>
          <w:sz w:val="32"/>
          <w:szCs w:val="32"/>
        </w:rPr>
      </w:pPr>
      <w:r w:rsidRPr="00C646C6">
        <w:rPr>
          <w:b/>
          <w:i/>
          <w:color w:val="000000" w:themeColor="text1"/>
          <w:sz w:val="32"/>
          <w:szCs w:val="32"/>
        </w:rPr>
        <w:lastRenderedPageBreak/>
        <w:t>Załącznik nr 7</w:t>
      </w:r>
    </w:p>
    <w:p w:rsidR="00C646C6" w:rsidRPr="00C646C6" w:rsidRDefault="00C646C6" w:rsidP="00C646C6">
      <w:pPr>
        <w:spacing w:line="276" w:lineRule="auto"/>
        <w:jc w:val="both"/>
        <w:rPr>
          <w:b/>
          <w:color w:val="000000" w:themeColor="text1"/>
          <w:sz w:val="22"/>
          <w:szCs w:val="22"/>
        </w:rPr>
      </w:pPr>
      <w:r w:rsidRPr="00C646C6">
        <w:rPr>
          <w:b/>
          <w:color w:val="000000" w:themeColor="text1"/>
          <w:sz w:val="22"/>
          <w:szCs w:val="22"/>
        </w:rPr>
        <w:t>Wykonawca:</w:t>
      </w:r>
    </w:p>
    <w:p w:rsidR="00C646C6" w:rsidRPr="00C646C6" w:rsidRDefault="00C646C6" w:rsidP="00C646C6">
      <w:pPr>
        <w:ind w:right="5954"/>
        <w:jc w:val="both"/>
        <w:rPr>
          <w:color w:val="000000" w:themeColor="text1"/>
          <w:sz w:val="22"/>
          <w:szCs w:val="22"/>
        </w:rPr>
      </w:pPr>
    </w:p>
    <w:p w:rsidR="00C646C6" w:rsidRPr="00C646C6" w:rsidRDefault="00C646C6" w:rsidP="00C646C6">
      <w:pPr>
        <w:ind w:right="5954"/>
        <w:jc w:val="both"/>
        <w:rPr>
          <w:color w:val="000000" w:themeColor="text1"/>
          <w:sz w:val="22"/>
          <w:szCs w:val="22"/>
        </w:rPr>
      </w:pPr>
      <w:r w:rsidRPr="00C646C6">
        <w:rPr>
          <w:color w:val="000000" w:themeColor="text1"/>
          <w:sz w:val="22"/>
          <w:szCs w:val="22"/>
        </w:rPr>
        <w:t>……………………………………</w:t>
      </w:r>
    </w:p>
    <w:p w:rsidR="00C646C6" w:rsidRPr="00C646C6" w:rsidRDefault="00C646C6" w:rsidP="00C646C6">
      <w:pPr>
        <w:ind w:right="5954"/>
        <w:jc w:val="both"/>
        <w:rPr>
          <w:color w:val="000000" w:themeColor="text1"/>
          <w:sz w:val="22"/>
          <w:szCs w:val="22"/>
        </w:rPr>
      </w:pPr>
    </w:p>
    <w:p w:rsidR="00C646C6" w:rsidRPr="00C646C6" w:rsidRDefault="00C646C6" w:rsidP="00C646C6">
      <w:pPr>
        <w:ind w:right="5954"/>
        <w:jc w:val="both"/>
        <w:rPr>
          <w:color w:val="000000" w:themeColor="text1"/>
          <w:sz w:val="18"/>
          <w:szCs w:val="18"/>
        </w:rPr>
      </w:pPr>
      <w:r w:rsidRPr="00C646C6">
        <w:rPr>
          <w:color w:val="000000" w:themeColor="text1"/>
          <w:sz w:val="18"/>
          <w:szCs w:val="18"/>
        </w:rPr>
        <w:t>……………………………………………</w:t>
      </w:r>
    </w:p>
    <w:p w:rsidR="00C646C6" w:rsidRPr="00C646C6" w:rsidRDefault="00C646C6" w:rsidP="00C646C6">
      <w:pPr>
        <w:spacing w:after="200"/>
        <w:ind w:right="5953"/>
        <w:jc w:val="both"/>
        <w:rPr>
          <w:i/>
          <w:color w:val="000000" w:themeColor="text1"/>
          <w:sz w:val="18"/>
          <w:szCs w:val="18"/>
        </w:rPr>
      </w:pPr>
      <w:r w:rsidRPr="00C646C6">
        <w:rPr>
          <w:i/>
          <w:color w:val="000000" w:themeColor="text1"/>
          <w:sz w:val="18"/>
          <w:szCs w:val="18"/>
        </w:rPr>
        <w:t>(pełna nazwa/firma, adres, w zależności od podmiotu: NIP/PESEL, KRS/</w:t>
      </w:r>
      <w:proofErr w:type="spellStart"/>
      <w:r w:rsidRPr="00C646C6">
        <w:rPr>
          <w:i/>
          <w:color w:val="000000" w:themeColor="text1"/>
          <w:sz w:val="18"/>
          <w:szCs w:val="18"/>
        </w:rPr>
        <w:t>CEiDG</w:t>
      </w:r>
      <w:proofErr w:type="spellEnd"/>
      <w:r w:rsidRPr="00C646C6">
        <w:rPr>
          <w:i/>
          <w:color w:val="000000" w:themeColor="text1"/>
          <w:sz w:val="18"/>
          <w:szCs w:val="18"/>
        </w:rPr>
        <w:t>)</w:t>
      </w:r>
    </w:p>
    <w:p w:rsidR="00C646C6" w:rsidRPr="00C646C6" w:rsidRDefault="00C646C6" w:rsidP="00C646C6">
      <w:pPr>
        <w:jc w:val="both"/>
        <w:rPr>
          <w:b/>
          <w:color w:val="000000" w:themeColor="text1"/>
          <w:sz w:val="22"/>
          <w:szCs w:val="22"/>
        </w:rPr>
      </w:pPr>
    </w:p>
    <w:p w:rsidR="00C646C6" w:rsidRPr="00C646C6" w:rsidRDefault="00C646C6" w:rsidP="00C646C6">
      <w:pPr>
        <w:jc w:val="both"/>
        <w:rPr>
          <w:b/>
          <w:color w:val="000000" w:themeColor="text1"/>
          <w:sz w:val="22"/>
          <w:szCs w:val="22"/>
        </w:rPr>
      </w:pPr>
    </w:p>
    <w:p w:rsidR="00C646C6" w:rsidRPr="00C646C6" w:rsidRDefault="00C646C6" w:rsidP="00C646C6">
      <w:pPr>
        <w:ind w:left="2836" w:firstLine="709"/>
        <w:jc w:val="both"/>
        <w:rPr>
          <w:b/>
          <w:color w:val="000000" w:themeColor="text1"/>
          <w:sz w:val="22"/>
          <w:szCs w:val="22"/>
        </w:rPr>
      </w:pPr>
      <w:r w:rsidRPr="00C646C6">
        <w:rPr>
          <w:b/>
          <w:color w:val="000000" w:themeColor="text1"/>
          <w:sz w:val="22"/>
          <w:szCs w:val="22"/>
        </w:rPr>
        <w:t xml:space="preserve">Oświadczenie </w:t>
      </w:r>
    </w:p>
    <w:p w:rsidR="00C646C6" w:rsidRPr="00C646C6" w:rsidRDefault="00C646C6" w:rsidP="00C646C6">
      <w:pPr>
        <w:jc w:val="both"/>
        <w:rPr>
          <w:b/>
          <w:color w:val="000000" w:themeColor="text1"/>
          <w:sz w:val="22"/>
          <w:szCs w:val="22"/>
        </w:rPr>
      </w:pPr>
      <w:r w:rsidRPr="00C646C6">
        <w:rPr>
          <w:b/>
          <w:color w:val="000000" w:themeColor="text1"/>
          <w:sz w:val="22"/>
          <w:szCs w:val="22"/>
        </w:rPr>
        <w:t xml:space="preserve">o przynależności lub braku przynależności do tej samej grupy kapitałowej, o której mowa w art. 24 ust. 1 pkt. 23 ustawy </w:t>
      </w:r>
      <w:proofErr w:type="spellStart"/>
      <w:r w:rsidRPr="00C646C6">
        <w:rPr>
          <w:b/>
          <w:color w:val="000000" w:themeColor="text1"/>
          <w:sz w:val="22"/>
          <w:szCs w:val="22"/>
        </w:rPr>
        <w:t>Pzp</w:t>
      </w:r>
      <w:proofErr w:type="spellEnd"/>
      <w:r w:rsidRPr="00C646C6">
        <w:rPr>
          <w:b/>
          <w:color w:val="000000" w:themeColor="text1"/>
          <w:sz w:val="22"/>
          <w:szCs w:val="22"/>
        </w:rPr>
        <w:t>.</w:t>
      </w:r>
    </w:p>
    <w:p w:rsidR="00C646C6" w:rsidRPr="00C646C6" w:rsidRDefault="00C646C6" w:rsidP="00C646C6">
      <w:pPr>
        <w:jc w:val="both"/>
        <w:rPr>
          <w:b/>
          <w:color w:val="000000" w:themeColor="text1"/>
          <w:sz w:val="22"/>
          <w:szCs w:val="22"/>
        </w:rPr>
      </w:pPr>
    </w:p>
    <w:p w:rsidR="00C646C6" w:rsidRPr="00C646C6" w:rsidRDefault="00C646C6" w:rsidP="00C646C6">
      <w:pPr>
        <w:jc w:val="both"/>
        <w:rPr>
          <w:b/>
          <w:color w:val="000000" w:themeColor="text1"/>
          <w:sz w:val="22"/>
          <w:szCs w:val="22"/>
        </w:rPr>
      </w:pPr>
    </w:p>
    <w:p w:rsidR="00C646C6" w:rsidRPr="00C646C6" w:rsidRDefault="00C646C6" w:rsidP="00C646C6">
      <w:pPr>
        <w:spacing w:line="360" w:lineRule="auto"/>
        <w:ind w:firstLine="708"/>
        <w:jc w:val="both"/>
        <w:rPr>
          <w:b/>
          <w:color w:val="000000" w:themeColor="text1"/>
          <w:sz w:val="22"/>
          <w:szCs w:val="22"/>
        </w:rPr>
      </w:pPr>
      <w:r w:rsidRPr="00C646C6">
        <w:rPr>
          <w:b/>
          <w:color w:val="000000" w:themeColor="text1"/>
          <w:sz w:val="22"/>
          <w:szCs w:val="22"/>
        </w:rPr>
        <w:t xml:space="preserve">Na potrzeby </w:t>
      </w:r>
      <w:r w:rsidRPr="00C646C6">
        <w:rPr>
          <w:b/>
          <w:color w:val="0070C0"/>
          <w:sz w:val="28"/>
          <w:szCs w:val="28"/>
          <w:u w:val="single"/>
        </w:rPr>
        <w:t>postępowania nr 2 /20</w:t>
      </w:r>
      <w:r w:rsidRPr="00C646C6">
        <w:rPr>
          <w:b/>
          <w:i/>
          <w:color w:val="0070C0"/>
          <w:sz w:val="22"/>
          <w:szCs w:val="22"/>
        </w:rPr>
        <w:t xml:space="preserve"> </w:t>
      </w:r>
      <w:r w:rsidRPr="00C646C6">
        <w:rPr>
          <w:b/>
          <w:color w:val="000000" w:themeColor="text1"/>
          <w:sz w:val="22"/>
          <w:szCs w:val="22"/>
        </w:rPr>
        <w:t>oświadczam, że:</w:t>
      </w:r>
    </w:p>
    <w:p w:rsidR="00C646C6" w:rsidRPr="00C646C6" w:rsidRDefault="00C646C6" w:rsidP="00246AEC">
      <w:pPr>
        <w:numPr>
          <w:ilvl w:val="0"/>
          <w:numId w:val="7"/>
        </w:numPr>
        <w:spacing w:after="200" w:line="360" w:lineRule="auto"/>
        <w:ind w:left="426"/>
        <w:jc w:val="both"/>
        <w:rPr>
          <w:b/>
          <w:color w:val="000000" w:themeColor="text1"/>
          <w:sz w:val="22"/>
          <w:szCs w:val="22"/>
        </w:rPr>
      </w:pPr>
      <w:r w:rsidRPr="00C646C6">
        <w:rPr>
          <w:b/>
          <w:color w:val="000000" w:themeColor="text1"/>
          <w:sz w:val="22"/>
          <w:szCs w:val="22"/>
        </w:rPr>
        <w:t xml:space="preserve">nie należę do grupy kapitałowej, o której mowa w art. 24 ust. 1 pkt. 23 ustawy </w:t>
      </w:r>
      <w:proofErr w:type="spellStart"/>
      <w:r w:rsidRPr="00C646C6">
        <w:rPr>
          <w:b/>
          <w:color w:val="000000" w:themeColor="text1"/>
          <w:sz w:val="22"/>
          <w:szCs w:val="22"/>
        </w:rPr>
        <w:t>Pzp</w:t>
      </w:r>
      <w:proofErr w:type="spellEnd"/>
      <w:r w:rsidRPr="00C646C6">
        <w:rPr>
          <w:b/>
          <w:color w:val="000000" w:themeColor="text1"/>
          <w:sz w:val="22"/>
          <w:szCs w:val="22"/>
        </w:rPr>
        <w:t>. *</w:t>
      </w:r>
    </w:p>
    <w:p w:rsidR="00C646C6" w:rsidRPr="00C646C6" w:rsidRDefault="00C646C6" w:rsidP="00246AEC">
      <w:pPr>
        <w:numPr>
          <w:ilvl w:val="0"/>
          <w:numId w:val="7"/>
        </w:numPr>
        <w:spacing w:after="200" w:line="360" w:lineRule="auto"/>
        <w:ind w:left="426"/>
        <w:jc w:val="both"/>
        <w:rPr>
          <w:b/>
          <w:color w:val="000000" w:themeColor="text1"/>
          <w:sz w:val="22"/>
          <w:szCs w:val="22"/>
        </w:rPr>
      </w:pPr>
      <w:r w:rsidRPr="00C646C6">
        <w:rPr>
          <w:b/>
          <w:color w:val="000000" w:themeColor="text1"/>
          <w:sz w:val="22"/>
          <w:szCs w:val="22"/>
        </w:rPr>
        <w:t xml:space="preserve">należę do tej samej grupy kapitałowej, o której mowa w art. 24 ust. 1 pkt. 23 ustawy </w:t>
      </w:r>
      <w:proofErr w:type="spellStart"/>
      <w:r w:rsidRPr="00C646C6">
        <w:rPr>
          <w:b/>
          <w:color w:val="000000" w:themeColor="text1"/>
          <w:sz w:val="22"/>
          <w:szCs w:val="22"/>
        </w:rPr>
        <w:t>Pzp</w:t>
      </w:r>
      <w:proofErr w:type="spellEnd"/>
      <w:r w:rsidRPr="00C646C6">
        <w:rPr>
          <w:b/>
          <w:color w:val="000000" w:themeColor="text1"/>
          <w:sz w:val="22"/>
          <w:szCs w:val="22"/>
        </w:rPr>
        <w:t xml:space="preserve">, </w:t>
      </w:r>
      <w:r w:rsidRPr="00C646C6">
        <w:rPr>
          <w:b/>
          <w:color w:val="000000" w:themeColor="text1"/>
          <w:sz w:val="22"/>
          <w:szCs w:val="22"/>
        </w:rPr>
        <w:br/>
        <w:t>w skład której wchodzą następujące podmioty:*</w:t>
      </w:r>
    </w:p>
    <w:p w:rsidR="00C646C6" w:rsidRPr="00C646C6" w:rsidRDefault="00C646C6" w:rsidP="00C646C6">
      <w:pPr>
        <w:spacing w:line="360" w:lineRule="auto"/>
        <w:jc w:val="both"/>
        <w:rPr>
          <w:b/>
          <w:color w:val="000000" w:themeColor="text1"/>
          <w:sz w:val="22"/>
          <w:szCs w:val="22"/>
        </w:rPr>
      </w:pPr>
      <w:r w:rsidRPr="00C646C6">
        <w:rPr>
          <w:b/>
          <w:color w:val="000000" w:themeColor="text1"/>
          <w:sz w:val="22"/>
          <w:szCs w:val="22"/>
        </w:rPr>
        <w:t xml:space="preserve">* </w:t>
      </w:r>
      <w:r w:rsidRPr="00C646C6">
        <w:rPr>
          <w:color w:val="000000" w:themeColor="text1"/>
          <w:sz w:val="22"/>
          <w:szCs w:val="22"/>
        </w:rPr>
        <w:t>zaznaczyć właściwe</w:t>
      </w:r>
    </w:p>
    <w:p w:rsidR="00C646C6" w:rsidRPr="00C646C6" w:rsidRDefault="00C646C6" w:rsidP="00C646C6">
      <w:pPr>
        <w:spacing w:line="360" w:lineRule="auto"/>
        <w:jc w:val="both"/>
        <w:rPr>
          <w:b/>
          <w:color w:val="000000" w:themeColor="text1"/>
          <w:sz w:val="22"/>
          <w:szCs w:val="22"/>
        </w:rPr>
      </w:pPr>
      <w:r w:rsidRPr="00C646C6">
        <w:rPr>
          <w:b/>
          <w:color w:val="000000" w:themeColor="text1"/>
          <w:sz w:val="22"/>
          <w:szCs w:val="22"/>
        </w:rPr>
        <w:t>1. ……………………………………………………….</w:t>
      </w:r>
    </w:p>
    <w:p w:rsidR="00C646C6" w:rsidRPr="00C646C6" w:rsidRDefault="00C646C6" w:rsidP="00C646C6">
      <w:pPr>
        <w:spacing w:line="360" w:lineRule="auto"/>
        <w:jc w:val="both"/>
        <w:rPr>
          <w:b/>
          <w:color w:val="000000" w:themeColor="text1"/>
          <w:sz w:val="22"/>
          <w:szCs w:val="22"/>
        </w:rPr>
      </w:pPr>
      <w:r w:rsidRPr="00C646C6">
        <w:rPr>
          <w:b/>
          <w:color w:val="000000" w:themeColor="text1"/>
          <w:sz w:val="22"/>
          <w:szCs w:val="22"/>
        </w:rPr>
        <w:t>2. ……………………………………………………….</w:t>
      </w:r>
    </w:p>
    <w:p w:rsidR="00C646C6" w:rsidRPr="00C646C6" w:rsidRDefault="00C646C6" w:rsidP="00C646C6">
      <w:pPr>
        <w:spacing w:line="360" w:lineRule="auto"/>
        <w:jc w:val="both"/>
        <w:rPr>
          <w:b/>
          <w:color w:val="000000" w:themeColor="text1"/>
          <w:sz w:val="22"/>
          <w:szCs w:val="22"/>
        </w:rPr>
      </w:pPr>
      <w:r w:rsidRPr="00C646C6">
        <w:rPr>
          <w:b/>
          <w:color w:val="000000" w:themeColor="text1"/>
          <w:sz w:val="22"/>
          <w:szCs w:val="22"/>
        </w:rPr>
        <w:t>3. ……………………………………………………….</w:t>
      </w:r>
    </w:p>
    <w:p w:rsidR="00C646C6" w:rsidRPr="00C646C6" w:rsidRDefault="00C646C6" w:rsidP="00C646C6">
      <w:pPr>
        <w:jc w:val="both"/>
        <w:rPr>
          <w:i/>
          <w:color w:val="000000" w:themeColor="text1"/>
          <w:sz w:val="22"/>
          <w:szCs w:val="22"/>
        </w:rPr>
      </w:pPr>
      <w:r w:rsidRPr="00C646C6">
        <w:rPr>
          <w:i/>
          <w:color w:val="000000" w:themeColor="text1"/>
          <w:sz w:val="22"/>
          <w:szCs w:val="22"/>
        </w:rPr>
        <w:t>Wykonawca należący do tej samej grupy kapitałowej wraz ze złożeniem oświadczenia może przedstawić dowody, że powiązania z innym wykonawcą (o ile występują), nie prowadzą do zakłócenia konkurencji w postępowaniu o udzielenie zamówienia.</w:t>
      </w:r>
    </w:p>
    <w:p w:rsidR="00C646C6" w:rsidRPr="00C646C6" w:rsidRDefault="00C646C6" w:rsidP="00C646C6">
      <w:pPr>
        <w:spacing w:line="360" w:lineRule="auto"/>
        <w:jc w:val="both"/>
        <w:rPr>
          <w:b/>
          <w:color w:val="000000" w:themeColor="text1"/>
          <w:sz w:val="22"/>
          <w:szCs w:val="22"/>
        </w:rPr>
      </w:pPr>
    </w:p>
    <w:p w:rsidR="00C646C6" w:rsidRPr="00C646C6" w:rsidRDefault="00C646C6" w:rsidP="00C646C6">
      <w:pPr>
        <w:spacing w:line="360" w:lineRule="auto"/>
        <w:jc w:val="both"/>
        <w:rPr>
          <w:b/>
          <w:color w:val="000000" w:themeColor="text1"/>
          <w:sz w:val="24"/>
          <w:szCs w:val="24"/>
        </w:rPr>
      </w:pPr>
      <w:r w:rsidRPr="00C646C6">
        <w:rPr>
          <w:b/>
          <w:color w:val="000000" w:themeColor="text1"/>
          <w:sz w:val="24"/>
          <w:szCs w:val="24"/>
        </w:rPr>
        <w:t>UWAGA! NIE NALEŻY SKŁADAĆ NA ETAPIE SKŁADANIA OFERT!</w:t>
      </w:r>
    </w:p>
    <w:p w:rsidR="00C646C6" w:rsidRPr="00C646C6" w:rsidRDefault="00C646C6" w:rsidP="00C646C6">
      <w:pPr>
        <w:jc w:val="both"/>
        <w:rPr>
          <w:b/>
          <w:i/>
          <w:color w:val="000000" w:themeColor="text1"/>
          <w:sz w:val="24"/>
          <w:szCs w:val="24"/>
          <w:u w:val="single"/>
        </w:rPr>
      </w:pPr>
      <w:r w:rsidRPr="00C646C6">
        <w:rPr>
          <w:b/>
          <w:i/>
          <w:color w:val="000000" w:themeColor="text1"/>
          <w:sz w:val="24"/>
          <w:szCs w:val="24"/>
          <w:u w:val="single"/>
        </w:rPr>
        <w:t xml:space="preserve">Niniejsze oświadczenie wykonawca przekazuje zamawiającemu w terminie 3 dni od dnia zamieszczenia na stronie internetowej informacji, o której mowa w art. 86 ust. 5 ustawy </w:t>
      </w:r>
      <w:proofErr w:type="spellStart"/>
      <w:r w:rsidRPr="00C646C6">
        <w:rPr>
          <w:b/>
          <w:i/>
          <w:color w:val="000000" w:themeColor="text1"/>
          <w:sz w:val="24"/>
          <w:szCs w:val="24"/>
          <w:u w:val="single"/>
        </w:rPr>
        <w:t>Pzp</w:t>
      </w:r>
      <w:proofErr w:type="spellEnd"/>
      <w:r w:rsidRPr="00C646C6">
        <w:rPr>
          <w:b/>
          <w:i/>
          <w:color w:val="000000" w:themeColor="text1"/>
          <w:sz w:val="24"/>
          <w:szCs w:val="24"/>
          <w:u w:val="single"/>
        </w:rPr>
        <w:t>. W przypadku wykonawców wspólnie ubiegających się o udzielenie zamówienia oświadczenie takie składa każdy z wykonawców.</w:t>
      </w:r>
    </w:p>
    <w:p w:rsidR="00C646C6" w:rsidRPr="00C646C6" w:rsidRDefault="00C646C6" w:rsidP="00C646C6">
      <w:pPr>
        <w:jc w:val="both"/>
        <w:rPr>
          <w:b/>
          <w:i/>
          <w:color w:val="000000" w:themeColor="text1"/>
          <w:sz w:val="24"/>
          <w:szCs w:val="24"/>
          <w:u w:val="single"/>
        </w:rPr>
      </w:pPr>
    </w:p>
    <w:p w:rsidR="00C646C6" w:rsidRPr="00C646C6" w:rsidRDefault="00C646C6" w:rsidP="00C646C6">
      <w:pPr>
        <w:jc w:val="both"/>
        <w:rPr>
          <w:b/>
          <w:i/>
          <w:color w:val="000000" w:themeColor="text1"/>
          <w:sz w:val="24"/>
          <w:szCs w:val="24"/>
          <w:u w:val="single"/>
        </w:rPr>
      </w:pPr>
    </w:p>
    <w:p w:rsidR="00C646C6" w:rsidRPr="00C646C6" w:rsidRDefault="00C646C6" w:rsidP="00C646C6">
      <w:pPr>
        <w:jc w:val="both"/>
        <w:rPr>
          <w:b/>
          <w:i/>
          <w:color w:val="000000" w:themeColor="text1"/>
          <w:sz w:val="24"/>
          <w:szCs w:val="24"/>
          <w:u w:val="single"/>
        </w:rPr>
      </w:pPr>
    </w:p>
    <w:p w:rsidR="00C646C6" w:rsidRPr="00C646C6" w:rsidRDefault="00C646C6" w:rsidP="00C646C6">
      <w:pPr>
        <w:jc w:val="both"/>
        <w:rPr>
          <w:b/>
          <w:i/>
          <w:color w:val="000000" w:themeColor="text1"/>
          <w:sz w:val="24"/>
          <w:szCs w:val="24"/>
          <w:u w:val="single"/>
        </w:rPr>
      </w:pPr>
    </w:p>
    <w:p w:rsidR="00C646C6" w:rsidRPr="00C646C6" w:rsidRDefault="00C646C6" w:rsidP="00C646C6">
      <w:pPr>
        <w:spacing w:line="360" w:lineRule="auto"/>
        <w:jc w:val="both"/>
        <w:rPr>
          <w:color w:val="000000" w:themeColor="text1"/>
          <w:sz w:val="22"/>
          <w:szCs w:val="22"/>
        </w:rPr>
      </w:pPr>
    </w:p>
    <w:p w:rsidR="00C646C6" w:rsidRPr="00C646C6" w:rsidRDefault="00C646C6" w:rsidP="00C646C6">
      <w:pPr>
        <w:spacing w:after="200" w:line="276" w:lineRule="auto"/>
        <w:jc w:val="both"/>
        <w:rPr>
          <w:rFonts w:ascii="Verdana" w:hAnsi="Verdana" w:cs="Calibri"/>
          <w:b/>
          <w:color w:val="000000" w:themeColor="text1"/>
          <w:sz w:val="18"/>
          <w:szCs w:val="18"/>
        </w:rPr>
      </w:pPr>
      <w:r w:rsidRPr="00C646C6">
        <w:rPr>
          <w:rFonts w:ascii="Verdana" w:hAnsi="Verdana" w:cs="Calibri"/>
          <w:b/>
          <w:color w:val="000000" w:themeColor="text1"/>
          <w:sz w:val="18"/>
          <w:szCs w:val="18"/>
        </w:rPr>
        <w:t>Uwaga !!!</w:t>
      </w:r>
    </w:p>
    <w:p w:rsidR="00C646C6" w:rsidRPr="00C646C6" w:rsidRDefault="00C646C6" w:rsidP="00C646C6">
      <w:pPr>
        <w:spacing w:after="200" w:line="276" w:lineRule="auto"/>
        <w:jc w:val="both"/>
        <w:rPr>
          <w:rFonts w:ascii="Verdana" w:hAnsi="Verdana" w:cs="Calibri"/>
          <w:b/>
          <w:i/>
          <w:color w:val="000000" w:themeColor="text1"/>
          <w:sz w:val="18"/>
          <w:szCs w:val="18"/>
        </w:rPr>
      </w:pPr>
      <w:r w:rsidRPr="00C646C6">
        <w:rPr>
          <w:rFonts w:ascii="Verdana" w:hAnsi="Verdana" w:cs="Calibri"/>
          <w:b/>
          <w:color w:val="000000" w:themeColor="text1"/>
          <w:sz w:val="18"/>
          <w:szCs w:val="18"/>
        </w:rPr>
        <w:t>Dokument należy złożyć w formie elektronicznej opatrzony kwalifikowanym podpisem elektronicznym przez uprawnionego przedstawiciela (i)</w:t>
      </w:r>
      <w:r w:rsidRPr="00C646C6">
        <w:rPr>
          <w:rFonts w:ascii="Verdana" w:hAnsi="Verdana" w:cs="Calibri"/>
          <w:b/>
          <w:color w:val="000000" w:themeColor="text1"/>
          <w:sz w:val="18"/>
          <w:szCs w:val="18"/>
          <w:vertAlign w:val="superscript"/>
        </w:rPr>
        <w:t>*</w:t>
      </w:r>
      <w:r w:rsidRPr="00C646C6">
        <w:rPr>
          <w:rFonts w:ascii="Verdana" w:hAnsi="Verdana" w:cs="Calibri"/>
          <w:b/>
          <w:color w:val="000000" w:themeColor="text1"/>
          <w:sz w:val="18"/>
          <w:szCs w:val="18"/>
        </w:rPr>
        <w:t xml:space="preserve"> Wykonawcy</w:t>
      </w:r>
      <w:r w:rsidRPr="00C646C6">
        <w:rPr>
          <w:rFonts w:ascii="Verdana" w:hAnsi="Verdana" w:cs="Calibri"/>
          <w:b/>
          <w:i/>
          <w:color w:val="000000" w:themeColor="text1"/>
          <w:sz w:val="18"/>
          <w:szCs w:val="18"/>
        </w:rPr>
        <w:t xml:space="preserve">                                                                             </w:t>
      </w:r>
    </w:p>
    <w:p w:rsidR="00C646C6" w:rsidRDefault="00C646C6" w:rsidP="002F3270">
      <w:pPr>
        <w:spacing w:after="200" w:line="276" w:lineRule="auto"/>
        <w:ind w:left="426" w:hanging="426"/>
        <w:jc w:val="both"/>
        <w:rPr>
          <w:rFonts w:ascii="Verdana" w:hAnsi="Verdana" w:cs="Calibri"/>
          <w:iCs/>
          <w:color w:val="000000" w:themeColor="text1"/>
          <w:sz w:val="18"/>
          <w:szCs w:val="18"/>
        </w:rPr>
      </w:pPr>
      <w:r w:rsidRPr="00C646C6">
        <w:rPr>
          <w:rFonts w:ascii="Verdana" w:hAnsi="Verdana" w:cs="Calibri"/>
          <w:iCs/>
          <w:color w:val="000000" w:themeColor="text1"/>
          <w:sz w:val="18"/>
          <w:szCs w:val="18"/>
        </w:rPr>
        <w:t>* - w przypadku złożenia podpisu przez osobę(y) upełnomocnioną musi zostać załączone pełnomocnictwo w oryginale lub kopii potwierdzonej za zgodność przez notariusza.</w:t>
      </w:r>
    </w:p>
    <w:p w:rsidR="002F3270" w:rsidRPr="00C646C6" w:rsidRDefault="002F3270" w:rsidP="002F3270">
      <w:pPr>
        <w:spacing w:after="200" w:line="276" w:lineRule="auto"/>
        <w:ind w:left="426" w:hanging="426"/>
        <w:jc w:val="both"/>
        <w:rPr>
          <w:rFonts w:ascii="Verdana" w:hAnsi="Verdana" w:cs="Calibri"/>
          <w:iCs/>
          <w:color w:val="000000" w:themeColor="text1"/>
          <w:sz w:val="18"/>
          <w:szCs w:val="18"/>
        </w:rPr>
      </w:pPr>
    </w:p>
    <w:p w:rsidR="00C646C6" w:rsidRPr="00C646C6" w:rsidRDefault="00C646C6" w:rsidP="00C646C6">
      <w:pPr>
        <w:jc w:val="right"/>
        <w:rPr>
          <w:b/>
          <w:i/>
          <w:color w:val="000000" w:themeColor="text1"/>
          <w:sz w:val="32"/>
          <w:szCs w:val="32"/>
        </w:rPr>
      </w:pPr>
      <w:r w:rsidRPr="00C646C6">
        <w:rPr>
          <w:b/>
          <w:i/>
          <w:color w:val="000000" w:themeColor="text1"/>
          <w:sz w:val="32"/>
          <w:szCs w:val="32"/>
        </w:rPr>
        <w:lastRenderedPageBreak/>
        <w:t>Załącznik nr 8</w:t>
      </w:r>
    </w:p>
    <w:p w:rsidR="00C646C6" w:rsidRPr="00C646C6" w:rsidRDefault="00C646C6" w:rsidP="00C646C6">
      <w:pPr>
        <w:widowControl w:val="0"/>
        <w:spacing w:line="276" w:lineRule="auto"/>
        <w:jc w:val="center"/>
        <w:rPr>
          <w:rFonts w:eastAsia="Segoe UI"/>
          <w:i/>
          <w:iCs/>
          <w:sz w:val="22"/>
          <w:szCs w:val="22"/>
        </w:rPr>
      </w:pPr>
      <w:r w:rsidRPr="00C646C6">
        <w:rPr>
          <w:rFonts w:eastAsia="Segoe UI"/>
          <w:i/>
          <w:iCs/>
          <w:sz w:val="22"/>
          <w:szCs w:val="22"/>
        </w:rPr>
        <w:t>Projekt umowy ramowej dla zadania nr 1 i 2.</w:t>
      </w:r>
    </w:p>
    <w:p w:rsidR="00C646C6" w:rsidRPr="00C646C6" w:rsidRDefault="00C646C6" w:rsidP="00C646C6">
      <w:pPr>
        <w:spacing w:line="276" w:lineRule="auto"/>
        <w:ind w:left="1418" w:hanging="1418"/>
        <w:jc w:val="center"/>
        <w:rPr>
          <w:rFonts w:eastAsia="Segoe UI"/>
          <w:b/>
          <w:bCs/>
          <w:sz w:val="22"/>
          <w:szCs w:val="22"/>
        </w:rPr>
      </w:pPr>
      <w:r w:rsidRPr="00C646C6">
        <w:rPr>
          <w:rFonts w:eastAsia="Segoe UI"/>
          <w:b/>
          <w:bCs/>
          <w:sz w:val="22"/>
          <w:szCs w:val="22"/>
        </w:rPr>
        <w:t>UMOWA RAMOWA Nr: ……/U/2020</w:t>
      </w:r>
    </w:p>
    <w:p w:rsidR="00C646C6" w:rsidRPr="00C646C6" w:rsidRDefault="00C646C6" w:rsidP="00C646C6">
      <w:pPr>
        <w:spacing w:line="276" w:lineRule="auto"/>
        <w:ind w:left="1418" w:hanging="1418"/>
        <w:jc w:val="center"/>
        <w:rPr>
          <w:rFonts w:eastAsia="Segoe UI"/>
          <w:b/>
          <w:bCs/>
          <w:sz w:val="22"/>
          <w:szCs w:val="22"/>
        </w:rPr>
      </w:pPr>
    </w:p>
    <w:p w:rsidR="00C646C6" w:rsidRPr="00C646C6" w:rsidRDefault="00C646C6" w:rsidP="002F3270">
      <w:pPr>
        <w:widowControl w:val="0"/>
        <w:tabs>
          <w:tab w:val="left" w:leader="dot" w:pos="4749"/>
        </w:tabs>
        <w:jc w:val="both"/>
        <w:rPr>
          <w:rFonts w:eastAsia="Segoe UI"/>
          <w:bCs/>
          <w:sz w:val="22"/>
          <w:szCs w:val="22"/>
        </w:rPr>
      </w:pPr>
      <w:bookmarkStart w:id="2" w:name="_Hlk29377203"/>
      <w:r w:rsidRPr="00C646C6">
        <w:rPr>
          <w:rFonts w:eastAsia="Segoe UI"/>
          <w:bCs/>
          <w:sz w:val="22"/>
          <w:szCs w:val="22"/>
        </w:rPr>
        <w:t>zawarta w Radomiu w dniu</w:t>
      </w:r>
      <w:r w:rsidRPr="00C646C6">
        <w:rPr>
          <w:rFonts w:eastAsia="Segoe UI"/>
          <w:bCs/>
          <w:sz w:val="22"/>
          <w:szCs w:val="22"/>
        </w:rPr>
        <w:tab/>
        <w:t>pomiędzy:</w:t>
      </w:r>
    </w:p>
    <w:p w:rsidR="00C646C6" w:rsidRPr="00C646C6" w:rsidRDefault="00C646C6" w:rsidP="002F3270">
      <w:pPr>
        <w:jc w:val="both"/>
        <w:rPr>
          <w:sz w:val="22"/>
          <w:szCs w:val="22"/>
        </w:rPr>
      </w:pPr>
      <w:r w:rsidRPr="00C646C6">
        <w:rPr>
          <w:b/>
          <w:bCs/>
          <w:sz w:val="22"/>
          <w:szCs w:val="22"/>
        </w:rPr>
        <w:t xml:space="preserve">Skarbem Państwa - Komendą Wojewódzką Policji z siedzibą w Radomiu, ul. 11 – Listopada 37/59 </w:t>
      </w:r>
      <w:r w:rsidRPr="00C646C6">
        <w:rPr>
          <w:sz w:val="22"/>
          <w:szCs w:val="22"/>
        </w:rPr>
        <w:t xml:space="preserve">reprezentowaną przez: </w:t>
      </w:r>
    </w:p>
    <w:p w:rsidR="00C646C6" w:rsidRPr="00C646C6" w:rsidRDefault="00C646C6" w:rsidP="002F3270">
      <w:pPr>
        <w:ind w:right="-141"/>
        <w:jc w:val="both"/>
        <w:rPr>
          <w:b/>
          <w:bCs/>
          <w:iCs/>
          <w:sz w:val="22"/>
          <w:szCs w:val="22"/>
        </w:rPr>
      </w:pPr>
      <w:r w:rsidRPr="00C646C6">
        <w:rPr>
          <w:b/>
          <w:bCs/>
          <w:iCs/>
          <w:sz w:val="22"/>
          <w:szCs w:val="22"/>
        </w:rPr>
        <w:t>mł. insp. Dariusza Krzesickiego – Zastępcę Komendanta Wojewódzkiego Policji z siedzibą w Radomiu, przy kontrasygnacie mł. insp. Anny Cichockiej – Głównego Księgowego Naczelnika Wydziału Finansów Komendy Wojewódzkiej Policji z siedzibą w Radomiu</w:t>
      </w:r>
    </w:p>
    <w:p w:rsidR="00C646C6" w:rsidRPr="00C646C6" w:rsidRDefault="00C646C6" w:rsidP="002F3270">
      <w:pPr>
        <w:jc w:val="both"/>
        <w:rPr>
          <w:b/>
          <w:bCs/>
          <w:sz w:val="22"/>
          <w:szCs w:val="22"/>
        </w:rPr>
      </w:pPr>
      <w:r w:rsidRPr="00C646C6">
        <w:rPr>
          <w:sz w:val="22"/>
          <w:szCs w:val="22"/>
        </w:rPr>
        <w:t xml:space="preserve">zwanym dalej </w:t>
      </w:r>
      <w:r w:rsidRPr="00C646C6">
        <w:rPr>
          <w:b/>
          <w:bCs/>
          <w:sz w:val="22"/>
          <w:szCs w:val="22"/>
        </w:rPr>
        <w:t>„ZAMAWIAJACYM”</w:t>
      </w:r>
    </w:p>
    <w:p w:rsidR="00C646C6" w:rsidRPr="00C646C6" w:rsidRDefault="00C646C6" w:rsidP="002F3270">
      <w:pPr>
        <w:rPr>
          <w:sz w:val="22"/>
          <w:szCs w:val="22"/>
        </w:rPr>
      </w:pPr>
      <w:r w:rsidRPr="00C646C6">
        <w:rPr>
          <w:sz w:val="22"/>
          <w:szCs w:val="22"/>
        </w:rPr>
        <w:t>a</w:t>
      </w:r>
    </w:p>
    <w:p w:rsidR="00C646C6" w:rsidRPr="00C646C6" w:rsidRDefault="00C646C6" w:rsidP="002F3270">
      <w:pPr>
        <w:rPr>
          <w:sz w:val="22"/>
          <w:szCs w:val="22"/>
        </w:rPr>
      </w:pPr>
      <w:r w:rsidRPr="00C646C6">
        <w:rPr>
          <w:sz w:val="22"/>
          <w:szCs w:val="22"/>
        </w:rPr>
        <w:t>……………………………………………………………………………………………………………</w:t>
      </w:r>
    </w:p>
    <w:p w:rsidR="00C646C6" w:rsidRPr="00C646C6" w:rsidRDefault="00C646C6" w:rsidP="002F3270">
      <w:pPr>
        <w:rPr>
          <w:sz w:val="22"/>
          <w:szCs w:val="22"/>
        </w:rPr>
      </w:pPr>
      <w:r w:rsidRPr="00C646C6">
        <w:rPr>
          <w:sz w:val="22"/>
          <w:szCs w:val="22"/>
        </w:rPr>
        <w:t>reprezentowaną przez:</w:t>
      </w:r>
    </w:p>
    <w:p w:rsidR="00C646C6" w:rsidRPr="00C646C6" w:rsidRDefault="00C646C6" w:rsidP="002F3270">
      <w:pPr>
        <w:rPr>
          <w:sz w:val="22"/>
          <w:szCs w:val="22"/>
        </w:rPr>
      </w:pPr>
      <w:r w:rsidRPr="00C646C6">
        <w:rPr>
          <w:sz w:val="22"/>
          <w:szCs w:val="22"/>
        </w:rPr>
        <w:t>……………………………………………………………………………………………………………</w:t>
      </w:r>
    </w:p>
    <w:p w:rsidR="00C646C6" w:rsidRPr="00C646C6" w:rsidRDefault="00C646C6" w:rsidP="002F3270">
      <w:pPr>
        <w:jc w:val="both"/>
        <w:rPr>
          <w:b/>
          <w:bCs/>
          <w:sz w:val="22"/>
          <w:szCs w:val="22"/>
        </w:rPr>
      </w:pPr>
      <w:r w:rsidRPr="00C646C6">
        <w:rPr>
          <w:sz w:val="22"/>
          <w:szCs w:val="22"/>
        </w:rPr>
        <w:t xml:space="preserve">zwanym dalej </w:t>
      </w:r>
      <w:r w:rsidRPr="00C646C6">
        <w:rPr>
          <w:b/>
          <w:bCs/>
          <w:sz w:val="22"/>
          <w:szCs w:val="22"/>
        </w:rPr>
        <w:t>„WYKONAWCĄ”</w:t>
      </w:r>
    </w:p>
    <w:bookmarkEnd w:id="2"/>
    <w:p w:rsidR="00C646C6" w:rsidRPr="00C646C6" w:rsidRDefault="00C646C6" w:rsidP="002F3270">
      <w:pPr>
        <w:widowControl w:val="0"/>
        <w:ind w:left="40"/>
        <w:jc w:val="center"/>
        <w:rPr>
          <w:rFonts w:eastAsia="Segoe UI"/>
          <w:b/>
          <w:bCs/>
          <w:sz w:val="22"/>
          <w:szCs w:val="22"/>
        </w:rPr>
      </w:pPr>
      <w:r w:rsidRPr="00C646C6">
        <w:rPr>
          <w:rFonts w:eastAsia="Segoe UI"/>
          <w:b/>
          <w:bCs/>
          <w:sz w:val="22"/>
          <w:szCs w:val="22"/>
        </w:rPr>
        <w:t>§ 1</w:t>
      </w:r>
    </w:p>
    <w:p w:rsidR="00C646C6" w:rsidRPr="00C646C6" w:rsidRDefault="00C646C6" w:rsidP="002F3270">
      <w:pPr>
        <w:widowControl w:val="0"/>
        <w:ind w:left="40"/>
        <w:jc w:val="center"/>
        <w:rPr>
          <w:rFonts w:eastAsia="Segoe UI"/>
          <w:b/>
          <w:bCs/>
          <w:sz w:val="22"/>
          <w:szCs w:val="22"/>
        </w:rPr>
      </w:pPr>
      <w:r w:rsidRPr="00C646C6">
        <w:rPr>
          <w:rFonts w:eastAsia="Segoe UI"/>
          <w:b/>
          <w:bCs/>
          <w:sz w:val="22"/>
          <w:szCs w:val="22"/>
        </w:rPr>
        <w:t>Przedmiot umowy</w:t>
      </w:r>
    </w:p>
    <w:p w:rsidR="00C646C6" w:rsidRPr="00C646C6" w:rsidRDefault="00C646C6" w:rsidP="00246AEC">
      <w:pPr>
        <w:widowControl w:val="0"/>
        <w:numPr>
          <w:ilvl w:val="0"/>
          <w:numId w:val="16"/>
        </w:numPr>
        <w:tabs>
          <w:tab w:val="left" w:pos="320"/>
        </w:tabs>
        <w:jc w:val="both"/>
        <w:rPr>
          <w:rFonts w:eastAsia="Segoe UI"/>
          <w:bCs/>
          <w:sz w:val="22"/>
          <w:szCs w:val="22"/>
        </w:rPr>
      </w:pPr>
      <w:r w:rsidRPr="00C646C6">
        <w:rPr>
          <w:rFonts w:eastAsia="Segoe UI"/>
          <w:bCs/>
          <w:sz w:val="22"/>
          <w:szCs w:val="22"/>
        </w:rPr>
        <w:t xml:space="preserve">Przedmiotem umowy ramowej jest określenie warunków dotyczących udzielania i realizacji zamówień szczegółowych na: </w:t>
      </w:r>
      <w:bookmarkStart w:id="3" w:name="_Hlk29385598"/>
      <w:r w:rsidRPr="00C646C6">
        <w:rPr>
          <w:rFonts w:eastAsia="Segoe UI"/>
          <w:bCs/>
          <w:sz w:val="22"/>
          <w:szCs w:val="22"/>
        </w:rPr>
        <w:t>„</w:t>
      </w:r>
      <w:r w:rsidRPr="00C646C6">
        <w:rPr>
          <w:rFonts w:eastAsia="Segoe UI"/>
          <w:b/>
          <w:sz w:val="22"/>
          <w:szCs w:val="22"/>
        </w:rPr>
        <w:t>Zakup wraz z dostawą drukarek i urządzeń wielofunkcyjnych monochromatycznych laserowych dla potrzeb jednostek Policji garnizonu mazowieckiego”.</w:t>
      </w:r>
      <w:bookmarkEnd w:id="3"/>
    </w:p>
    <w:p w:rsidR="00C646C6" w:rsidRPr="00C646C6" w:rsidRDefault="00C646C6" w:rsidP="00246AEC">
      <w:pPr>
        <w:widowControl w:val="0"/>
        <w:numPr>
          <w:ilvl w:val="0"/>
          <w:numId w:val="16"/>
        </w:numPr>
        <w:tabs>
          <w:tab w:val="left" w:pos="344"/>
        </w:tabs>
        <w:jc w:val="both"/>
        <w:rPr>
          <w:rFonts w:eastAsia="Segoe UI"/>
          <w:bCs/>
          <w:sz w:val="22"/>
          <w:szCs w:val="22"/>
        </w:rPr>
      </w:pPr>
      <w:r w:rsidRPr="00C646C6">
        <w:rPr>
          <w:rFonts w:eastAsia="Segoe UI"/>
          <w:bCs/>
          <w:sz w:val="22"/>
          <w:szCs w:val="22"/>
        </w:rPr>
        <w:t>Umowa jest umową ramową w rozumieniu art. 99 ustawy z dnia 29 stycznia 2004 r. - Prawo zamówień publicznych (tj. Dz. U. z 2019 r. poz. 1843).</w:t>
      </w:r>
    </w:p>
    <w:p w:rsidR="00C646C6" w:rsidRPr="00C646C6" w:rsidRDefault="00C646C6" w:rsidP="00246AEC">
      <w:pPr>
        <w:widowControl w:val="0"/>
        <w:numPr>
          <w:ilvl w:val="0"/>
          <w:numId w:val="16"/>
        </w:numPr>
        <w:tabs>
          <w:tab w:val="left" w:pos="344"/>
        </w:tabs>
        <w:jc w:val="both"/>
        <w:rPr>
          <w:rFonts w:eastAsia="Segoe UI"/>
          <w:bCs/>
          <w:sz w:val="22"/>
          <w:szCs w:val="22"/>
        </w:rPr>
      </w:pPr>
      <w:r w:rsidRPr="00C646C6">
        <w:rPr>
          <w:rFonts w:eastAsia="Segoe UI"/>
          <w:bCs/>
          <w:sz w:val="22"/>
          <w:szCs w:val="22"/>
        </w:rPr>
        <w:t>Szczegółowy opis przedmiotu umowy ramowej zawiera Specyfikacja istotnych warunków zamówienia oraz oferta Wykonawcy, stanowiące jej integralną część.</w:t>
      </w:r>
    </w:p>
    <w:p w:rsidR="00C646C6" w:rsidRPr="00C646C6" w:rsidRDefault="00C646C6" w:rsidP="00246AEC">
      <w:pPr>
        <w:widowControl w:val="0"/>
        <w:numPr>
          <w:ilvl w:val="0"/>
          <w:numId w:val="16"/>
        </w:numPr>
        <w:tabs>
          <w:tab w:val="left" w:pos="344"/>
        </w:tabs>
        <w:jc w:val="both"/>
        <w:rPr>
          <w:rFonts w:eastAsia="Segoe UI"/>
          <w:bCs/>
          <w:sz w:val="22"/>
          <w:szCs w:val="22"/>
        </w:rPr>
      </w:pPr>
      <w:r w:rsidRPr="00C646C6">
        <w:rPr>
          <w:rFonts w:eastAsia="Segoe UI"/>
          <w:bCs/>
          <w:sz w:val="22"/>
          <w:szCs w:val="22"/>
        </w:rPr>
        <w:t>Ilekroć w umowie ramowej jest mowa o:</w:t>
      </w:r>
    </w:p>
    <w:p w:rsidR="00C646C6" w:rsidRPr="00C646C6" w:rsidRDefault="00C646C6" w:rsidP="00246AEC">
      <w:pPr>
        <w:widowControl w:val="0"/>
        <w:numPr>
          <w:ilvl w:val="0"/>
          <w:numId w:val="17"/>
        </w:numPr>
        <w:tabs>
          <w:tab w:val="left" w:pos="444"/>
        </w:tabs>
        <w:jc w:val="both"/>
        <w:rPr>
          <w:rFonts w:eastAsia="Segoe UI"/>
          <w:bCs/>
          <w:sz w:val="22"/>
          <w:szCs w:val="22"/>
        </w:rPr>
      </w:pPr>
      <w:r w:rsidRPr="00C646C6">
        <w:rPr>
          <w:rFonts w:eastAsia="Segoe UI"/>
          <w:bCs/>
          <w:sz w:val="22"/>
          <w:szCs w:val="22"/>
        </w:rPr>
        <w:t>umowie wykonawczej - należy przez to rozumieć umowę zawartą pomiędzy Zamawiającym, a jednym z Wykonawców na podstawie umowy ramowej;</w:t>
      </w:r>
    </w:p>
    <w:p w:rsidR="00C646C6" w:rsidRPr="00C646C6" w:rsidRDefault="00C646C6" w:rsidP="00246AEC">
      <w:pPr>
        <w:widowControl w:val="0"/>
        <w:numPr>
          <w:ilvl w:val="0"/>
          <w:numId w:val="17"/>
        </w:numPr>
        <w:tabs>
          <w:tab w:val="left" w:pos="444"/>
        </w:tabs>
        <w:jc w:val="both"/>
        <w:rPr>
          <w:rFonts w:eastAsia="Segoe UI"/>
          <w:bCs/>
          <w:sz w:val="22"/>
          <w:szCs w:val="22"/>
        </w:rPr>
      </w:pPr>
      <w:r w:rsidRPr="00C646C6">
        <w:rPr>
          <w:rFonts w:eastAsia="Segoe UI"/>
          <w:bCs/>
          <w:sz w:val="22"/>
          <w:szCs w:val="22"/>
        </w:rPr>
        <w:t>postępowaniu wykonawczym - należy przez to rozumieć postępowanie zmierzające do udzielenia zamówienia szczegółowego objętego umową ramową.</w:t>
      </w:r>
    </w:p>
    <w:p w:rsidR="00C646C6" w:rsidRPr="00C646C6" w:rsidRDefault="00C646C6" w:rsidP="002F3270">
      <w:pPr>
        <w:widowControl w:val="0"/>
        <w:tabs>
          <w:tab w:val="left" w:pos="444"/>
        </w:tabs>
        <w:ind w:left="480"/>
        <w:jc w:val="both"/>
        <w:rPr>
          <w:rFonts w:eastAsia="Segoe UI"/>
          <w:bCs/>
          <w:sz w:val="22"/>
          <w:szCs w:val="22"/>
        </w:rPr>
      </w:pPr>
    </w:p>
    <w:p w:rsidR="00C646C6" w:rsidRPr="00C646C6" w:rsidRDefault="00C646C6" w:rsidP="002F3270">
      <w:pPr>
        <w:widowControl w:val="0"/>
        <w:ind w:right="240"/>
        <w:jc w:val="center"/>
        <w:rPr>
          <w:rFonts w:eastAsia="Segoe UI"/>
          <w:b/>
          <w:bCs/>
          <w:sz w:val="22"/>
          <w:szCs w:val="22"/>
        </w:rPr>
      </w:pPr>
      <w:r w:rsidRPr="00C646C6">
        <w:rPr>
          <w:rFonts w:eastAsia="Segoe UI"/>
          <w:b/>
          <w:bCs/>
          <w:sz w:val="22"/>
          <w:szCs w:val="22"/>
        </w:rPr>
        <w:t>§ 2</w:t>
      </w:r>
    </w:p>
    <w:p w:rsidR="00C646C6" w:rsidRPr="00C646C6" w:rsidRDefault="00C646C6" w:rsidP="002F3270">
      <w:pPr>
        <w:widowControl w:val="0"/>
        <w:ind w:right="240"/>
        <w:jc w:val="center"/>
        <w:rPr>
          <w:rFonts w:eastAsia="Segoe UI"/>
          <w:b/>
          <w:bCs/>
          <w:sz w:val="22"/>
          <w:szCs w:val="22"/>
        </w:rPr>
      </w:pPr>
      <w:r w:rsidRPr="00C646C6">
        <w:rPr>
          <w:rFonts w:eastAsia="Segoe UI"/>
          <w:b/>
          <w:bCs/>
          <w:sz w:val="22"/>
          <w:szCs w:val="22"/>
        </w:rPr>
        <w:t>Termin realizacji umowy</w:t>
      </w:r>
    </w:p>
    <w:p w:rsidR="00C646C6" w:rsidRPr="00C646C6" w:rsidRDefault="00C646C6" w:rsidP="00246AEC">
      <w:pPr>
        <w:widowControl w:val="0"/>
        <w:numPr>
          <w:ilvl w:val="0"/>
          <w:numId w:val="18"/>
        </w:numPr>
        <w:tabs>
          <w:tab w:val="left" w:pos="320"/>
        </w:tabs>
        <w:jc w:val="both"/>
        <w:rPr>
          <w:rFonts w:eastAsia="Segoe UI"/>
          <w:bCs/>
          <w:sz w:val="22"/>
          <w:szCs w:val="22"/>
        </w:rPr>
      </w:pPr>
      <w:r w:rsidRPr="00C646C6">
        <w:rPr>
          <w:rFonts w:eastAsia="Segoe UI"/>
          <w:bCs/>
          <w:sz w:val="22"/>
          <w:szCs w:val="22"/>
        </w:rPr>
        <w:t>Zamawiający może udzielać zamówień szczegółowych w okresie od dnia zawarcia umowy ramowej przez okres 22 miesięcy, z zastrzeżeniem § 3 ust. 1 umowy.</w:t>
      </w:r>
    </w:p>
    <w:p w:rsidR="00C646C6" w:rsidRPr="00C646C6" w:rsidRDefault="00C646C6" w:rsidP="00246AEC">
      <w:pPr>
        <w:widowControl w:val="0"/>
        <w:numPr>
          <w:ilvl w:val="0"/>
          <w:numId w:val="18"/>
        </w:numPr>
        <w:tabs>
          <w:tab w:val="left" w:pos="344"/>
        </w:tabs>
        <w:jc w:val="both"/>
        <w:rPr>
          <w:rFonts w:eastAsia="Segoe UI"/>
          <w:bCs/>
          <w:sz w:val="22"/>
          <w:szCs w:val="22"/>
        </w:rPr>
      </w:pPr>
      <w:r w:rsidRPr="00C646C6">
        <w:rPr>
          <w:rFonts w:eastAsia="Segoe UI"/>
          <w:bCs/>
          <w:sz w:val="22"/>
          <w:szCs w:val="22"/>
        </w:rPr>
        <w:t>Czas wykonania zamówień szczegółowych, jakie będą udzielane w ramach umowy ramowej, zostanie określony w zaproszeniu do składania ofert szczegółowych w postępowaniu wykonawczym.</w:t>
      </w:r>
    </w:p>
    <w:p w:rsidR="00C646C6" w:rsidRPr="00C646C6" w:rsidRDefault="00C646C6" w:rsidP="002F3270">
      <w:pPr>
        <w:widowControl w:val="0"/>
        <w:ind w:right="240"/>
        <w:jc w:val="center"/>
        <w:rPr>
          <w:rFonts w:eastAsia="Segoe UI"/>
          <w:b/>
          <w:bCs/>
          <w:sz w:val="22"/>
          <w:szCs w:val="22"/>
        </w:rPr>
      </w:pPr>
      <w:r w:rsidRPr="00C646C6">
        <w:rPr>
          <w:rFonts w:eastAsia="Segoe UI"/>
          <w:b/>
          <w:bCs/>
          <w:sz w:val="22"/>
          <w:szCs w:val="22"/>
        </w:rPr>
        <w:t>§ 3</w:t>
      </w:r>
    </w:p>
    <w:p w:rsidR="00C646C6" w:rsidRPr="00C646C6" w:rsidRDefault="00C646C6" w:rsidP="002F3270">
      <w:pPr>
        <w:widowControl w:val="0"/>
        <w:ind w:right="240"/>
        <w:jc w:val="center"/>
        <w:rPr>
          <w:rFonts w:eastAsia="Segoe UI"/>
          <w:b/>
          <w:bCs/>
          <w:sz w:val="22"/>
          <w:szCs w:val="22"/>
        </w:rPr>
      </w:pPr>
      <w:r w:rsidRPr="00C646C6">
        <w:rPr>
          <w:rFonts w:eastAsia="Segoe UI"/>
          <w:b/>
          <w:bCs/>
          <w:sz w:val="22"/>
          <w:szCs w:val="22"/>
        </w:rPr>
        <w:t>Maksymalne wynagrodzenie i termin obowiązywania umowy</w:t>
      </w:r>
    </w:p>
    <w:p w:rsidR="00C646C6" w:rsidRPr="00C646C6" w:rsidRDefault="00C646C6" w:rsidP="00246AEC">
      <w:pPr>
        <w:widowControl w:val="0"/>
        <w:numPr>
          <w:ilvl w:val="0"/>
          <w:numId w:val="19"/>
        </w:numPr>
        <w:tabs>
          <w:tab w:val="left" w:pos="284"/>
        </w:tabs>
        <w:rPr>
          <w:rFonts w:eastAsia="Segoe UI"/>
          <w:bCs/>
          <w:sz w:val="22"/>
          <w:szCs w:val="22"/>
        </w:rPr>
      </w:pPr>
      <w:r w:rsidRPr="00C646C6">
        <w:rPr>
          <w:rFonts w:eastAsia="Segoe UI"/>
          <w:bCs/>
          <w:sz w:val="22"/>
          <w:szCs w:val="22"/>
        </w:rPr>
        <w:t>W okresie obowiązywania umowy ramowej Zamawiający może udzielać Wykonawcy zamówień    szczegółowych maksymalnie do kwoty: …………………………………….... zł netto</w:t>
      </w:r>
    </w:p>
    <w:p w:rsidR="00C646C6" w:rsidRPr="00C646C6" w:rsidRDefault="00C646C6" w:rsidP="002F3270">
      <w:pPr>
        <w:widowControl w:val="0"/>
        <w:tabs>
          <w:tab w:val="left" w:pos="284"/>
        </w:tabs>
        <w:ind w:left="284"/>
        <w:rPr>
          <w:rFonts w:eastAsia="Segoe UI"/>
          <w:bCs/>
          <w:sz w:val="22"/>
          <w:szCs w:val="22"/>
        </w:rPr>
      </w:pPr>
      <w:r w:rsidRPr="00C646C6">
        <w:rPr>
          <w:rFonts w:eastAsia="Segoe UI"/>
          <w:bCs/>
          <w:sz w:val="22"/>
          <w:szCs w:val="22"/>
        </w:rPr>
        <w:t>(słownie: …………………………………………….......................................................................)</w:t>
      </w:r>
    </w:p>
    <w:p w:rsidR="00C646C6" w:rsidRPr="00C646C6" w:rsidRDefault="00C646C6" w:rsidP="002F3270">
      <w:pPr>
        <w:widowControl w:val="0"/>
        <w:tabs>
          <w:tab w:val="left" w:pos="284"/>
        </w:tabs>
        <w:ind w:left="284"/>
        <w:rPr>
          <w:rFonts w:eastAsia="Segoe UI"/>
          <w:bCs/>
          <w:sz w:val="22"/>
          <w:szCs w:val="22"/>
        </w:rPr>
      </w:pPr>
      <w:r w:rsidRPr="00C646C6">
        <w:rPr>
          <w:rFonts w:eastAsia="Segoe UI"/>
          <w:bCs/>
          <w:sz w:val="22"/>
          <w:szCs w:val="22"/>
        </w:rPr>
        <w:t>co stanowi: ………………………… zł brutto</w:t>
      </w:r>
    </w:p>
    <w:p w:rsidR="00C646C6" w:rsidRPr="00C646C6" w:rsidRDefault="00C646C6" w:rsidP="002F3270">
      <w:pPr>
        <w:widowControl w:val="0"/>
        <w:tabs>
          <w:tab w:val="left" w:pos="284"/>
        </w:tabs>
        <w:ind w:left="284"/>
        <w:rPr>
          <w:rFonts w:eastAsia="Segoe UI"/>
          <w:bCs/>
          <w:sz w:val="22"/>
          <w:szCs w:val="22"/>
        </w:rPr>
      </w:pPr>
      <w:r w:rsidRPr="00C646C6">
        <w:rPr>
          <w:rFonts w:eastAsia="Segoe UI"/>
          <w:bCs/>
          <w:sz w:val="22"/>
          <w:szCs w:val="22"/>
        </w:rPr>
        <w:t>(słownie: …………………………………………….......................................................................)</w:t>
      </w:r>
    </w:p>
    <w:p w:rsidR="00C646C6" w:rsidRPr="00C646C6" w:rsidRDefault="00C646C6" w:rsidP="002F3270">
      <w:pPr>
        <w:widowControl w:val="0"/>
        <w:tabs>
          <w:tab w:val="left" w:pos="284"/>
        </w:tabs>
        <w:ind w:left="284"/>
        <w:rPr>
          <w:rFonts w:eastAsia="Segoe UI"/>
          <w:bCs/>
          <w:sz w:val="22"/>
          <w:szCs w:val="22"/>
        </w:rPr>
      </w:pPr>
      <w:r w:rsidRPr="00C646C6">
        <w:rPr>
          <w:rFonts w:eastAsia="Segoe UI"/>
          <w:bCs/>
          <w:sz w:val="22"/>
          <w:szCs w:val="22"/>
        </w:rPr>
        <w:t>w tym należny podatek ………………………….zł VAT (………%)</w:t>
      </w:r>
    </w:p>
    <w:p w:rsidR="00C646C6" w:rsidRPr="00C646C6" w:rsidRDefault="00C646C6" w:rsidP="002F3270">
      <w:pPr>
        <w:widowControl w:val="0"/>
        <w:tabs>
          <w:tab w:val="left" w:pos="284"/>
        </w:tabs>
        <w:ind w:left="284"/>
        <w:rPr>
          <w:rFonts w:eastAsia="Segoe UI"/>
          <w:bCs/>
          <w:sz w:val="22"/>
          <w:szCs w:val="22"/>
        </w:rPr>
      </w:pPr>
      <w:r w:rsidRPr="00C646C6">
        <w:rPr>
          <w:rFonts w:eastAsia="Segoe UI"/>
          <w:bCs/>
          <w:sz w:val="22"/>
          <w:szCs w:val="22"/>
        </w:rPr>
        <w:t>(słownie: ………………………………………...………………………………..…………...……)</w:t>
      </w:r>
    </w:p>
    <w:p w:rsidR="00C646C6" w:rsidRPr="00C646C6" w:rsidRDefault="00C646C6" w:rsidP="002F3270">
      <w:pPr>
        <w:widowControl w:val="0"/>
        <w:tabs>
          <w:tab w:val="left" w:pos="284"/>
        </w:tabs>
        <w:ind w:left="284"/>
        <w:rPr>
          <w:rFonts w:eastAsia="Segoe UI"/>
          <w:bCs/>
          <w:sz w:val="22"/>
          <w:szCs w:val="22"/>
        </w:rPr>
      </w:pPr>
      <w:r w:rsidRPr="00C646C6">
        <w:rPr>
          <w:rFonts w:eastAsia="Segoe UI"/>
          <w:bCs/>
          <w:sz w:val="22"/>
          <w:szCs w:val="22"/>
        </w:rPr>
        <w:t>w oparciu o złożoną ofertą Wykonawcy stanowiącą załącznik nr 1 do niniejszej umowy.</w:t>
      </w:r>
    </w:p>
    <w:p w:rsidR="00C646C6" w:rsidRPr="00C646C6" w:rsidRDefault="00C646C6" w:rsidP="00246AEC">
      <w:pPr>
        <w:widowControl w:val="0"/>
        <w:numPr>
          <w:ilvl w:val="0"/>
          <w:numId w:val="19"/>
        </w:numPr>
        <w:tabs>
          <w:tab w:val="left" w:pos="284"/>
        </w:tabs>
        <w:jc w:val="both"/>
        <w:rPr>
          <w:rFonts w:eastAsia="Segoe UI"/>
          <w:bCs/>
          <w:sz w:val="22"/>
          <w:szCs w:val="22"/>
        </w:rPr>
      </w:pPr>
      <w:r w:rsidRPr="00C646C6">
        <w:rPr>
          <w:rFonts w:eastAsia="Segoe UI"/>
          <w:bCs/>
          <w:sz w:val="22"/>
          <w:szCs w:val="22"/>
        </w:rPr>
        <w:t xml:space="preserve">Kwota, o której mowa w ust. 1, jest kwotą orientacyjną i określa górną granicę zobowiązań, </w:t>
      </w:r>
      <w:r w:rsidRPr="00C646C6">
        <w:rPr>
          <w:rFonts w:eastAsia="Segoe UI"/>
          <w:bCs/>
          <w:sz w:val="22"/>
          <w:szCs w:val="22"/>
        </w:rPr>
        <w:br/>
        <w:t>jakie Zamawiający może zaciągnąć na podstawie niniejszej umowy ramowej.</w:t>
      </w:r>
    </w:p>
    <w:p w:rsidR="00C646C6" w:rsidRPr="00C646C6" w:rsidRDefault="00C646C6" w:rsidP="00246AEC">
      <w:pPr>
        <w:widowControl w:val="0"/>
        <w:numPr>
          <w:ilvl w:val="0"/>
          <w:numId w:val="19"/>
        </w:numPr>
        <w:tabs>
          <w:tab w:val="left" w:pos="284"/>
        </w:tabs>
        <w:jc w:val="both"/>
        <w:rPr>
          <w:rFonts w:eastAsia="Segoe UI"/>
          <w:bCs/>
          <w:sz w:val="22"/>
          <w:szCs w:val="22"/>
        </w:rPr>
      </w:pPr>
      <w:r w:rsidRPr="00C646C6">
        <w:rPr>
          <w:rFonts w:eastAsia="Segoe UI"/>
          <w:bCs/>
          <w:sz w:val="22"/>
          <w:szCs w:val="22"/>
        </w:rPr>
        <w:t xml:space="preserve">Żadne z postanowień umowy ramowej nie może być traktowane jako zobowiązanie Zamawiającego </w:t>
      </w:r>
      <w:r w:rsidRPr="00C646C6">
        <w:rPr>
          <w:rFonts w:eastAsia="Segoe UI"/>
          <w:bCs/>
          <w:sz w:val="22"/>
          <w:szCs w:val="22"/>
        </w:rPr>
        <w:br/>
        <w:t>do udzielania zamówień szczegółowych.</w:t>
      </w:r>
    </w:p>
    <w:p w:rsidR="00C646C6" w:rsidRPr="00C646C6" w:rsidRDefault="00C646C6" w:rsidP="002F3270">
      <w:pPr>
        <w:widowControl w:val="0"/>
        <w:tabs>
          <w:tab w:val="left" w:pos="284"/>
        </w:tabs>
        <w:jc w:val="both"/>
        <w:rPr>
          <w:rFonts w:eastAsia="Segoe UI"/>
          <w:bCs/>
          <w:sz w:val="22"/>
          <w:szCs w:val="22"/>
        </w:rPr>
      </w:pPr>
    </w:p>
    <w:p w:rsidR="00C646C6" w:rsidRPr="00C646C6" w:rsidRDefault="00C646C6" w:rsidP="00C646C6">
      <w:pPr>
        <w:widowControl w:val="0"/>
        <w:tabs>
          <w:tab w:val="left" w:pos="284"/>
        </w:tabs>
        <w:jc w:val="both"/>
        <w:rPr>
          <w:rFonts w:eastAsia="Segoe UI"/>
          <w:bCs/>
          <w:sz w:val="22"/>
          <w:szCs w:val="22"/>
        </w:rPr>
      </w:pPr>
    </w:p>
    <w:p w:rsidR="00C646C6" w:rsidRPr="00C646C6" w:rsidRDefault="00C646C6" w:rsidP="00246AEC">
      <w:pPr>
        <w:widowControl w:val="0"/>
        <w:numPr>
          <w:ilvl w:val="0"/>
          <w:numId w:val="19"/>
        </w:numPr>
        <w:tabs>
          <w:tab w:val="left" w:pos="284"/>
        </w:tabs>
        <w:jc w:val="both"/>
        <w:rPr>
          <w:rFonts w:eastAsia="Segoe UI"/>
          <w:bCs/>
          <w:sz w:val="22"/>
          <w:szCs w:val="22"/>
        </w:rPr>
      </w:pPr>
      <w:r w:rsidRPr="00C646C6">
        <w:rPr>
          <w:rFonts w:eastAsia="Segoe UI"/>
          <w:bCs/>
          <w:sz w:val="22"/>
          <w:szCs w:val="22"/>
        </w:rPr>
        <w:lastRenderedPageBreak/>
        <w:t xml:space="preserve">Nieudzielenie zamówień szczegółowych lub udzielenie zamówień szczegółowych na niższą kwotę </w:t>
      </w:r>
      <w:r w:rsidRPr="00C646C6">
        <w:rPr>
          <w:rFonts w:eastAsia="Segoe UI"/>
          <w:bCs/>
          <w:sz w:val="22"/>
          <w:szCs w:val="22"/>
        </w:rPr>
        <w:br/>
        <w:t>niż wskazana w ust. 1 nie może być podstawą jakichkolwiek roszczeń Wykonawcy wobec Zamawiającego, w tym z tytułu niewywiązania się z umowy ramowej.</w:t>
      </w:r>
    </w:p>
    <w:p w:rsidR="00C646C6" w:rsidRPr="00C646C6" w:rsidRDefault="00C646C6" w:rsidP="00246AEC">
      <w:pPr>
        <w:widowControl w:val="0"/>
        <w:numPr>
          <w:ilvl w:val="0"/>
          <w:numId w:val="19"/>
        </w:numPr>
        <w:tabs>
          <w:tab w:val="left" w:pos="284"/>
        </w:tabs>
        <w:jc w:val="both"/>
        <w:rPr>
          <w:rFonts w:eastAsia="Segoe UI"/>
          <w:bCs/>
          <w:sz w:val="22"/>
          <w:szCs w:val="22"/>
        </w:rPr>
      </w:pPr>
      <w:r w:rsidRPr="00C646C6">
        <w:rPr>
          <w:rFonts w:eastAsia="Segoe UI"/>
          <w:bCs/>
          <w:sz w:val="22"/>
          <w:szCs w:val="22"/>
        </w:rPr>
        <w:t>Ceny jednostkowe zaoferowane w postępowaniu wykonawczym nie mogą być wyższe od cen jednostkowych  zawartych w ofercie wykonawcy tj.: Załączniku nr 1 do umowy ramowej.</w:t>
      </w:r>
      <w:r w:rsidRPr="00C646C6">
        <w:rPr>
          <w:rFonts w:eastAsia="Segoe UI"/>
          <w:bCs/>
          <w:sz w:val="22"/>
          <w:szCs w:val="22"/>
        </w:rPr>
        <w:tab/>
      </w:r>
    </w:p>
    <w:p w:rsidR="00C646C6" w:rsidRPr="00C646C6" w:rsidRDefault="00C646C6" w:rsidP="00246AEC">
      <w:pPr>
        <w:widowControl w:val="0"/>
        <w:numPr>
          <w:ilvl w:val="0"/>
          <w:numId w:val="19"/>
        </w:numPr>
        <w:tabs>
          <w:tab w:val="left" w:pos="284"/>
        </w:tabs>
        <w:jc w:val="both"/>
        <w:rPr>
          <w:rFonts w:eastAsia="Segoe UI"/>
          <w:bCs/>
          <w:sz w:val="22"/>
          <w:szCs w:val="22"/>
        </w:rPr>
      </w:pPr>
      <w:r w:rsidRPr="00C646C6">
        <w:rPr>
          <w:rFonts w:eastAsia="Segoe UI"/>
          <w:bCs/>
          <w:sz w:val="22"/>
          <w:szCs w:val="22"/>
        </w:rPr>
        <w:t>Parametry techniczne zaoferowanego sprzętu i warunki gwarancji w umowie wykonawczej nie mogą być mniej korzystne dla Zamawiającego od zaoferowanych w umowie ramowej.</w:t>
      </w:r>
    </w:p>
    <w:p w:rsidR="00C646C6" w:rsidRPr="00C646C6" w:rsidRDefault="00C646C6" w:rsidP="00AF7B76">
      <w:pPr>
        <w:widowControl w:val="0"/>
        <w:tabs>
          <w:tab w:val="left" w:pos="284"/>
        </w:tabs>
        <w:ind w:left="284"/>
        <w:jc w:val="both"/>
        <w:rPr>
          <w:rFonts w:eastAsia="Segoe UI"/>
          <w:bCs/>
          <w:sz w:val="22"/>
          <w:szCs w:val="22"/>
        </w:rPr>
      </w:pPr>
    </w:p>
    <w:p w:rsidR="00C646C6" w:rsidRPr="00C646C6" w:rsidRDefault="00C646C6" w:rsidP="00AF7B76">
      <w:pPr>
        <w:widowControl w:val="0"/>
        <w:ind w:right="240"/>
        <w:jc w:val="center"/>
        <w:rPr>
          <w:rFonts w:eastAsia="Segoe UI"/>
          <w:b/>
          <w:bCs/>
          <w:sz w:val="22"/>
          <w:szCs w:val="22"/>
        </w:rPr>
      </w:pPr>
      <w:r w:rsidRPr="00C646C6">
        <w:rPr>
          <w:rFonts w:eastAsia="Segoe UI"/>
          <w:b/>
          <w:bCs/>
          <w:sz w:val="22"/>
          <w:szCs w:val="22"/>
        </w:rPr>
        <w:t>§ 4</w:t>
      </w:r>
    </w:p>
    <w:p w:rsidR="00C646C6" w:rsidRPr="00C646C6" w:rsidRDefault="00C646C6" w:rsidP="00AF7B76">
      <w:pPr>
        <w:widowControl w:val="0"/>
        <w:ind w:right="240"/>
        <w:jc w:val="center"/>
        <w:rPr>
          <w:rFonts w:eastAsia="Segoe UI"/>
          <w:b/>
          <w:bCs/>
          <w:sz w:val="22"/>
          <w:szCs w:val="22"/>
        </w:rPr>
      </w:pPr>
      <w:r w:rsidRPr="00C646C6">
        <w:rPr>
          <w:rFonts w:eastAsia="Segoe UI"/>
          <w:b/>
          <w:bCs/>
          <w:sz w:val="22"/>
          <w:szCs w:val="22"/>
        </w:rPr>
        <w:t>Zasady udzielania zamówień szczegółowych, zawieranie umów wykonawczych</w:t>
      </w:r>
    </w:p>
    <w:p w:rsidR="00C646C6" w:rsidRPr="00C646C6" w:rsidRDefault="00C646C6" w:rsidP="00246AEC">
      <w:pPr>
        <w:widowControl w:val="0"/>
        <w:numPr>
          <w:ilvl w:val="0"/>
          <w:numId w:val="20"/>
        </w:numPr>
        <w:tabs>
          <w:tab w:val="left" w:pos="640"/>
        </w:tabs>
        <w:jc w:val="both"/>
        <w:rPr>
          <w:rFonts w:eastAsia="Segoe UI"/>
          <w:bCs/>
          <w:sz w:val="22"/>
          <w:szCs w:val="22"/>
        </w:rPr>
      </w:pPr>
      <w:r w:rsidRPr="00C646C6">
        <w:rPr>
          <w:rFonts w:eastAsia="Segoe UI"/>
          <w:bCs/>
          <w:sz w:val="22"/>
          <w:szCs w:val="22"/>
        </w:rPr>
        <w:t>Zamawiający będzie udzielał Wykonawcy zamówień szczegółowych i zawierał umowy wykonawcze w miarę istniejących potrzeb i posiadanych środków finansowych.</w:t>
      </w:r>
    </w:p>
    <w:p w:rsidR="00C646C6" w:rsidRPr="00C646C6" w:rsidRDefault="00C646C6" w:rsidP="00246AEC">
      <w:pPr>
        <w:widowControl w:val="0"/>
        <w:numPr>
          <w:ilvl w:val="0"/>
          <w:numId w:val="20"/>
        </w:numPr>
        <w:tabs>
          <w:tab w:val="left" w:pos="664"/>
        </w:tabs>
        <w:jc w:val="both"/>
        <w:rPr>
          <w:rFonts w:eastAsia="Segoe UI"/>
          <w:bCs/>
          <w:sz w:val="22"/>
          <w:szCs w:val="22"/>
        </w:rPr>
      </w:pPr>
      <w:r w:rsidRPr="00C646C6">
        <w:rPr>
          <w:rFonts w:eastAsia="Segoe UI"/>
          <w:bCs/>
          <w:sz w:val="22"/>
          <w:szCs w:val="22"/>
        </w:rPr>
        <w:t>Zakres tj.: ilość i rodzaj oraz maksymalny termin dostawy zamówień szczegółowych będzie określał każdorazowo Zamawiający w zaproszeniu do składania ofert szczegółowych.</w:t>
      </w:r>
    </w:p>
    <w:p w:rsidR="00C646C6" w:rsidRPr="00C646C6" w:rsidRDefault="00C646C6" w:rsidP="00246AEC">
      <w:pPr>
        <w:widowControl w:val="0"/>
        <w:numPr>
          <w:ilvl w:val="0"/>
          <w:numId w:val="20"/>
        </w:numPr>
        <w:tabs>
          <w:tab w:val="left" w:pos="664"/>
        </w:tabs>
        <w:jc w:val="both"/>
        <w:rPr>
          <w:rFonts w:eastAsia="Segoe UI"/>
          <w:bCs/>
          <w:sz w:val="22"/>
          <w:szCs w:val="22"/>
        </w:rPr>
      </w:pPr>
      <w:r w:rsidRPr="00C646C6">
        <w:rPr>
          <w:rFonts w:eastAsia="Segoe UI"/>
          <w:bCs/>
          <w:sz w:val="22"/>
          <w:szCs w:val="22"/>
        </w:rPr>
        <w:t>Zamówienia szczegółowe będą udzielane przy zachowaniu procedur postępowania określonych w umowie ramowej i  ustawie PZP.</w:t>
      </w:r>
    </w:p>
    <w:p w:rsidR="00C646C6" w:rsidRPr="00C646C6" w:rsidRDefault="00C646C6" w:rsidP="00246AEC">
      <w:pPr>
        <w:widowControl w:val="0"/>
        <w:numPr>
          <w:ilvl w:val="0"/>
          <w:numId w:val="20"/>
        </w:numPr>
        <w:tabs>
          <w:tab w:val="left" w:pos="664"/>
        </w:tabs>
        <w:jc w:val="both"/>
        <w:rPr>
          <w:rFonts w:eastAsia="Segoe UI"/>
          <w:bCs/>
          <w:sz w:val="22"/>
          <w:szCs w:val="22"/>
        </w:rPr>
      </w:pPr>
      <w:r w:rsidRPr="00C646C6">
        <w:rPr>
          <w:rFonts w:eastAsia="Segoe UI"/>
          <w:bCs/>
          <w:sz w:val="22"/>
          <w:szCs w:val="22"/>
        </w:rPr>
        <w:t>Zamówienie szczegółowe uważa się za udzielone w momencie zawarcia przez Zamawiającego z wybranym Wykonawcą umowy wykonawczej na realizację dostaw określonych w zaproszeniu do składania ofert szczegółowych. Warunki realizacji umowy wykonawczej będą zgodne z postanowieniami umowy ramowej, z zastrzeżeniem, że Zamawiający może dokonać zmiany warunków zamówienia w stosunku do określonych w umowie ramowej, jeżeli zmiana ta nie jest istotna.</w:t>
      </w:r>
    </w:p>
    <w:p w:rsidR="00C646C6" w:rsidRPr="00C646C6" w:rsidRDefault="00C646C6" w:rsidP="00246AEC">
      <w:pPr>
        <w:widowControl w:val="0"/>
        <w:numPr>
          <w:ilvl w:val="0"/>
          <w:numId w:val="20"/>
        </w:numPr>
        <w:tabs>
          <w:tab w:val="left" w:pos="282"/>
        </w:tabs>
        <w:jc w:val="both"/>
        <w:rPr>
          <w:rFonts w:eastAsia="Segoe UI"/>
          <w:bCs/>
          <w:sz w:val="22"/>
          <w:szCs w:val="22"/>
        </w:rPr>
      </w:pPr>
      <w:r w:rsidRPr="00C646C6">
        <w:rPr>
          <w:rFonts w:eastAsia="Segoe UI"/>
          <w:bCs/>
          <w:sz w:val="22"/>
          <w:szCs w:val="22"/>
        </w:rPr>
        <w:t>Zamawiający będzie zapraszał każdorazowo do składania ofert szczegółowych w postępowaniu wykonawczym Wykonawców, z którymi zostały zawarte umowy ramowe.</w:t>
      </w:r>
    </w:p>
    <w:p w:rsidR="00C646C6" w:rsidRPr="00C646C6" w:rsidRDefault="00C646C6" w:rsidP="00246AEC">
      <w:pPr>
        <w:widowControl w:val="0"/>
        <w:numPr>
          <w:ilvl w:val="0"/>
          <w:numId w:val="20"/>
        </w:numPr>
        <w:tabs>
          <w:tab w:val="left" w:pos="282"/>
        </w:tabs>
        <w:jc w:val="both"/>
        <w:rPr>
          <w:rFonts w:eastAsia="Segoe UI"/>
          <w:bCs/>
          <w:sz w:val="22"/>
          <w:szCs w:val="22"/>
        </w:rPr>
      </w:pPr>
      <w:r w:rsidRPr="00C646C6">
        <w:rPr>
          <w:rFonts w:eastAsia="Segoe UI"/>
          <w:bCs/>
          <w:sz w:val="22"/>
          <w:szCs w:val="22"/>
        </w:rPr>
        <w:t>Zaproszenia do składania ofert szczegółowych wysyłane będą wykonawcom przy użyciu poczty elektronicznej, na adres wskazany w ust. 14 pkt 1).</w:t>
      </w:r>
    </w:p>
    <w:p w:rsidR="00C646C6" w:rsidRPr="00C646C6" w:rsidRDefault="00C646C6" w:rsidP="00246AEC">
      <w:pPr>
        <w:widowControl w:val="0"/>
        <w:numPr>
          <w:ilvl w:val="0"/>
          <w:numId w:val="20"/>
        </w:numPr>
        <w:tabs>
          <w:tab w:val="left" w:pos="282"/>
        </w:tabs>
        <w:jc w:val="both"/>
        <w:rPr>
          <w:rFonts w:eastAsia="Segoe UI"/>
          <w:bCs/>
          <w:sz w:val="22"/>
          <w:szCs w:val="22"/>
        </w:rPr>
      </w:pPr>
      <w:r w:rsidRPr="00C646C6">
        <w:rPr>
          <w:rFonts w:eastAsia="Segoe UI"/>
          <w:bCs/>
          <w:sz w:val="22"/>
          <w:szCs w:val="22"/>
        </w:rPr>
        <w:t>W zaproszeniu do składania ofert szczegółowych Zamawiający każdorazowo określi co najmniej: informację o miejscu i terminie składania i otwarcia ofert szczegółowych, terminie związania ofertą szczegółową, a także przekaże specyfikację istotnych warunków zamówienia uwzględniającą ofertę złożoną w ramach umowy ramowej.</w:t>
      </w:r>
    </w:p>
    <w:p w:rsidR="00C646C6" w:rsidRPr="00C646C6" w:rsidRDefault="00C646C6" w:rsidP="00246AEC">
      <w:pPr>
        <w:widowControl w:val="0"/>
        <w:numPr>
          <w:ilvl w:val="0"/>
          <w:numId w:val="20"/>
        </w:numPr>
        <w:tabs>
          <w:tab w:val="left" w:pos="282"/>
        </w:tabs>
        <w:jc w:val="both"/>
        <w:rPr>
          <w:rFonts w:eastAsia="Segoe UI"/>
          <w:bCs/>
          <w:sz w:val="22"/>
          <w:szCs w:val="22"/>
        </w:rPr>
      </w:pPr>
      <w:r w:rsidRPr="00C646C6">
        <w:rPr>
          <w:rFonts w:eastAsia="Segoe UI"/>
          <w:bCs/>
          <w:color w:val="000000" w:themeColor="text1"/>
          <w:sz w:val="22"/>
          <w:szCs w:val="22"/>
        </w:rPr>
        <w:t xml:space="preserve">Wykonawcy złożą oferty szczegółowe w postaci elektronicznej opatrzone kwalifikowanym podpisem elektronicznym, zgodnie z wymaganiami  Zamawiającego wskazując cenę, oferowany termin dostawy oraz typ </w:t>
      </w:r>
      <w:r w:rsidRPr="00C646C6">
        <w:rPr>
          <w:rFonts w:eastAsia="Segoe UI"/>
          <w:bCs/>
          <w:sz w:val="22"/>
          <w:szCs w:val="22"/>
        </w:rPr>
        <w:t xml:space="preserve">oferowanego sprzętu poprzez określenie jego Producenta/ marki </w:t>
      </w:r>
      <w:r w:rsidRPr="00C646C6">
        <w:rPr>
          <w:rFonts w:eastAsia="Segoe UI"/>
          <w:bCs/>
          <w:sz w:val="22"/>
          <w:szCs w:val="22"/>
        </w:rPr>
        <w:br/>
        <w:t>i modelu/symbolu.</w:t>
      </w:r>
    </w:p>
    <w:p w:rsidR="00C646C6" w:rsidRPr="00C646C6" w:rsidRDefault="00C646C6" w:rsidP="00246AEC">
      <w:pPr>
        <w:widowControl w:val="0"/>
        <w:numPr>
          <w:ilvl w:val="0"/>
          <w:numId w:val="20"/>
        </w:numPr>
        <w:tabs>
          <w:tab w:val="left" w:pos="373"/>
        </w:tabs>
        <w:jc w:val="both"/>
        <w:rPr>
          <w:rFonts w:eastAsia="Segoe UI"/>
          <w:bCs/>
          <w:sz w:val="22"/>
          <w:szCs w:val="22"/>
        </w:rPr>
      </w:pPr>
      <w:r w:rsidRPr="00C646C6">
        <w:rPr>
          <w:rFonts w:eastAsia="Segoe UI"/>
          <w:bCs/>
          <w:sz w:val="22"/>
          <w:szCs w:val="22"/>
        </w:rPr>
        <w:t>Zamawiający udzieli zamówienia i zawrze umowę wykonawczą z tym Wykonawcą, którego oferta zostanie uznana za najkorzystniejszą zgodnie z przyjętymi do oceny kryteriami oceny ofert.</w:t>
      </w:r>
    </w:p>
    <w:p w:rsidR="00C646C6" w:rsidRPr="00C646C6" w:rsidRDefault="00C646C6" w:rsidP="00246AEC">
      <w:pPr>
        <w:widowControl w:val="0"/>
        <w:numPr>
          <w:ilvl w:val="0"/>
          <w:numId w:val="20"/>
        </w:numPr>
        <w:tabs>
          <w:tab w:val="left" w:pos="282"/>
        </w:tabs>
        <w:jc w:val="both"/>
        <w:rPr>
          <w:rFonts w:eastAsia="Segoe UI"/>
          <w:bCs/>
          <w:sz w:val="22"/>
          <w:szCs w:val="22"/>
        </w:rPr>
      </w:pPr>
      <w:r w:rsidRPr="00C646C6">
        <w:rPr>
          <w:rFonts w:eastAsia="Segoe UI"/>
          <w:bCs/>
          <w:sz w:val="22"/>
          <w:szCs w:val="22"/>
        </w:rPr>
        <w:t xml:space="preserve"> Oferta Wykonawcy zawierająca ceny jednostkowe sprzętu wyższe od cen maksymalnych określonych w ofercie złożonej przez Wykonawcę w ramach postępowania na zawarcie umowy ramowej, będzie podlegała odrzuceniu.</w:t>
      </w:r>
    </w:p>
    <w:p w:rsidR="00C646C6" w:rsidRPr="00C646C6" w:rsidRDefault="00C646C6" w:rsidP="00246AEC">
      <w:pPr>
        <w:widowControl w:val="0"/>
        <w:numPr>
          <w:ilvl w:val="0"/>
          <w:numId w:val="20"/>
        </w:numPr>
        <w:tabs>
          <w:tab w:val="left" w:pos="282"/>
        </w:tabs>
        <w:jc w:val="both"/>
        <w:rPr>
          <w:rFonts w:eastAsia="Segoe UI"/>
          <w:bCs/>
          <w:sz w:val="22"/>
          <w:szCs w:val="22"/>
        </w:rPr>
      </w:pPr>
      <w:r w:rsidRPr="00C646C6">
        <w:rPr>
          <w:rFonts w:eastAsia="Segoe UI"/>
          <w:bCs/>
          <w:sz w:val="22"/>
          <w:szCs w:val="22"/>
        </w:rPr>
        <w:t xml:space="preserve"> Oferta Wykonawcy zawierająca warunki gwarancji, termin realizacji oraz parametry techniczne sprzętu mniej korzystne od wymaganych przez Zamawiającego i jednocześnie zaproponowanych w ofercie złożonej przez Wykonawcę w ramach postępowania na zawarcie umowy ramowej, będzie podlegała odrzuceniu.</w:t>
      </w:r>
    </w:p>
    <w:p w:rsidR="00C646C6" w:rsidRPr="00C646C6" w:rsidRDefault="00C646C6" w:rsidP="00246AEC">
      <w:pPr>
        <w:widowControl w:val="0"/>
        <w:numPr>
          <w:ilvl w:val="0"/>
          <w:numId w:val="20"/>
        </w:numPr>
        <w:tabs>
          <w:tab w:val="left" w:pos="282"/>
        </w:tabs>
        <w:jc w:val="both"/>
        <w:rPr>
          <w:rFonts w:eastAsia="Segoe UI"/>
          <w:bCs/>
          <w:sz w:val="22"/>
          <w:szCs w:val="22"/>
        </w:rPr>
      </w:pPr>
      <w:r w:rsidRPr="00C646C6">
        <w:rPr>
          <w:rFonts w:eastAsia="Segoe UI"/>
          <w:bCs/>
          <w:sz w:val="22"/>
          <w:szCs w:val="22"/>
        </w:rPr>
        <w:t xml:space="preserve"> Po dokonaniu oceny ofert szczegółowych Zamawiający poinformuje Wykonawców, którzy złożyli oferty szczegółowe o wybranej ofercie i określi termin oraz miejsce podpisania umowy wykonawczej.</w:t>
      </w:r>
    </w:p>
    <w:p w:rsidR="00C646C6" w:rsidRPr="00C646C6" w:rsidRDefault="00C646C6" w:rsidP="00246AEC">
      <w:pPr>
        <w:widowControl w:val="0"/>
        <w:numPr>
          <w:ilvl w:val="0"/>
          <w:numId w:val="20"/>
        </w:numPr>
        <w:tabs>
          <w:tab w:val="left" w:pos="282"/>
        </w:tabs>
        <w:jc w:val="both"/>
        <w:rPr>
          <w:rFonts w:eastAsia="Segoe UI"/>
          <w:bCs/>
          <w:sz w:val="22"/>
          <w:szCs w:val="22"/>
        </w:rPr>
      </w:pPr>
      <w:r w:rsidRPr="00C646C6">
        <w:rPr>
          <w:rFonts w:eastAsia="Segoe UI"/>
          <w:bCs/>
          <w:sz w:val="22"/>
          <w:szCs w:val="22"/>
        </w:rPr>
        <w:t xml:space="preserve"> Umowy wykonawcze zawierane będą pod rygorem nieważności w formie pisemnej, z wybranym Wykonawcą oddzielnie do każdego zamówienia szczegółowego. Wzór umowy wykonawczej stanowi załącznik nr …. do SIWZ.</w:t>
      </w:r>
    </w:p>
    <w:p w:rsidR="00C646C6" w:rsidRPr="00C646C6" w:rsidRDefault="00C646C6" w:rsidP="00246AEC">
      <w:pPr>
        <w:widowControl w:val="0"/>
        <w:numPr>
          <w:ilvl w:val="0"/>
          <w:numId w:val="20"/>
        </w:numPr>
        <w:tabs>
          <w:tab w:val="left" w:pos="282"/>
        </w:tabs>
        <w:jc w:val="both"/>
        <w:rPr>
          <w:rFonts w:eastAsia="Segoe UI"/>
          <w:bCs/>
          <w:sz w:val="22"/>
          <w:szCs w:val="22"/>
        </w:rPr>
      </w:pPr>
      <w:r w:rsidRPr="00C646C6">
        <w:rPr>
          <w:rFonts w:eastAsia="Segoe UI"/>
          <w:bCs/>
          <w:sz w:val="22"/>
          <w:szCs w:val="22"/>
        </w:rPr>
        <w:t xml:space="preserve"> Korespondencja w ramach umowy ramowej przekazywana będzie na poniżej wymienione adresy:</w:t>
      </w:r>
    </w:p>
    <w:p w:rsidR="00C646C6" w:rsidRPr="00C646C6" w:rsidRDefault="00C646C6" w:rsidP="00AF7B76">
      <w:pPr>
        <w:widowControl w:val="0"/>
        <w:tabs>
          <w:tab w:val="left" w:pos="2078"/>
          <w:tab w:val="left" w:leader="dot" w:pos="4341"/>
          <w:tab w:val="left" w:pos="6202"/>
          <w:tab w:val="left" w:leader="dot" w:pos="8650"/>
        </w:tabs>
        <w:ind w:left="320" w:hanging="320"/>
        <w:jc w:val="both"/>
        <w:rPr>
          <w:rFonts w:eastAsia="Segoe UI"/>
          <w:bCs/>
          <w:sz w:val="22"/>
          <w:szCs w:val="22"/>
        </w:rPr>
      </w:pPr>
      <w:r w:rsidRPr="00C646C6">
        <w:rPr>
          <w:rFonts w:eastAsia="Segoe UI"/>
          <w:bCs/>
          <w:sz w:val="22"/>
          <w:szCs w:val="22"/>
        </w:rPr>
        <w:t xml:space="preserve">          1) Wykonawca: e-mail:……..</w:t>
      </w:r>
      <w:r w:rsidRPr="00C646C6">
        <w:rPr>
          <w:rFonts w:eastAsia="Segoe UI"/>
          <w:bCs/>
          <w:sz w:val="22"/>
          <w:szCs w:val="22"/>
        </w:rPr>
        <w:tab/>
        <w:t>…….</w:t>
      </w:r>
    </w:p>
    <w:p w:rsidR="00C646C6" w:rsidRPr="00C646C6" w:rsidRDefault="00C646C6" w:rsidP="00AF7B76">
      <w:pPr>
        <w:widowControl w:val="0"/>
        <w:tabs>
          <w:tab w:val="left" w:pos="2078"/>
          <w:tab w:val="left" w:leader="dot" w:pos="4341"/>
          <w:tab w:val="left" w:pos="6202"/>
          <w:tab w:val="left" w:leader="dot" w:pos="8650"/>
        </w:tabs>
        <w:ind w:left="320" w:hanging="320"/>
        <w:jc w:val="both"/>
        <w:rPr>
          <w:rFonts w:eastAsia="Segoe UI"/>
          <w:bCs/>
          <w:sz w:val="22"/>
          <w:szCs w:val="22"/>
        </w:rPr>
      </w:pPr>
      <w:r w:rsidRPr="00C646C6">
        <w:rPr>
          <w:rFonts w:eastAsia="Segoe UI"/>
          <w:bCs/>
          <w:sz w:val="22"/>
          <w:szCs w:val="22"/>
        </w:rPr>
        <w:t xml:space="preserve">           2) Zamawiający : e-mail:……..</w:t>
      </w:r>
      <w:r w:rsidRPr="00C646C6">
        <w:rPr>
          <w:rFonts w:eastAsia="Segoe UI"/>
          <w:bCs/>
          <w:sz w:val="22"/>
          <w:szCs w:val="22"/>
        </w:rPr>
        <w:tab/>
        <w:t>…….</w:t>
      </w:r>
    </w:p>
    <w:p w:rsidR="00C646C6" w:rsidRPr="00C646C6" w:rsidRDefault="00C646C6" w:rsidP="00246AEC">
      <w:pPr>
        <w:widowControl w:val="0"/>
        <w:numPr>
          <w:ilvl w:val="0"/>
          <w:numId w:val="20"/>
        </w:numPr>
        <w:tabs>
          <w:tab w:val="left" w:pos="282"/>
        </w:tabs>
        <w:jc w:val="both"/>
        <w:rPr>
          <w:rFonts w:eastAsia="Segoe UI"/>
          <w:bCs/>
          <w:sz w:val="22"/>
          <w:szCs w:val="22"/>
        </w:rPr>
      </w:pPr>
      <w:r w:rsidRPr="00C646C6">
        <w:rPr>
          <w:rFonts w:eastAsia="Segoe UI"/>
          <w:bCs/>
          <w:sz w:val="22"/>
          <w:szCs w:val="22"/>
        </w:rPr>
        <w:t xml:space="preserve"> Zmiana wskazanych w ust. 14 danych nie stanowi zmiany umowy ramowej i może być dokonywana przez Stronę której dotyczy.</w:t>
      </w:r>
    </w:p>
    <w:p w:rsidR="00C646C6" w:rsidRPr="00C646C6" w:rsidRDefault="00C646C6" w:rsidP="002F3270">
      <w:pPr>
        <w:widowControl w:val="0"/>
        <w:ind w:left="4280"/>
        <w:jc w:val="both"/>
        <w:rPr>
          <w:rFonts w:eastAsia="Segoe UI"/>
          <w:b/>
          <w:bCs/>
          <w:sz w:val="22"/>
          <w:szCs w:val="22"/>
        </w:rPr>
      </w:pPr>
    </w:p>
    <w:p w:rsidR="00C646C6" w:rsidRPr="00C646C6" w:rsidRDefault="00C646C6" w:rsidP="008C778C">
      <w:pPr>
        <w:widowControl w:val="0"/>
        <w:ind w:left="4280"/>
        <w:jc w:val="both"/>
        <w:rPr>
          <w:rFonts w:eastAsia="Segoe UI"/>
          <w:b/>
          <w:bCs/>
          <w:sz w:val="22"/>
          <w:szCs w:val="22"/>
        </w:rPr>
      </w:pPr>
    </w:p>
    <w:p w:rsidR="00C646C6" w:rsidRPr="00C646C6" w:rsidRDefault="00C646C6" w:rsidP="008C778C">
      <w:pPr>
        <w:widowControl w:val="0"/>
        <w:ind w:left="4280"/>
        <w:jc w:val="both"/>
        <w:rPr>
          <w:rFonts w:eastAsia="Segoe UI"/>
          <w:b/>
          <w:bCs/>
          <w:sz w:val="22"/>
          <w:szCs w:val="22"/>
        </w:rPr>
      </w:pPr>
      <w:r w:rsidRPr="00C646C6">
        <w:rPr>
          <w:rFonts w:eastAsia="Segoe UI"/>
          <w:b/>
          <w:bCs/>
          <w:sz w:val="22"/>
          <w:szCs w:val="22"/>
        </w:rPr>
        <w:t xml:space="preserve">       § 5</w:t>
      </w:r>
    </w:p>
    <w:p w:rsidR="00C646C6" w:rsidRPr="00C646C6" w:rsidRDefault="00C646C6" w:rsidP="008C778C">
      <w:pPr>
        <w:widowControl w:val="0"/>
        <w:jc w:val="center"/>
        <w:rPr>
          <w:rFonts w:eastAsia="Segoe UI"/>
          <w:b/>
          <w:bCs/>
          <w:sz w:val="22"/>
          <w:szCs w:val="22"/>
        </w:rPr>
      </w:pPr>
      <w:r w:rsidRPr="00C646C6">
        <w:rPr>
          <w:rFonts w:eastAsia="Segoe UI"/>
          <w:b/>
          <w:bCs/>
          <w:sz w:val="22"/>
          <w:szCs w:val="22"/>
        </w:rPr>
        <w:t>Wypowiedzenie Umowy, odstąpienie od Umowy</w:t>
      </w:r>
    </w:p>
    <w:p w:rsidR="00C646C6" w:rsidRPr="00C646C6" w:rsidRDefault="00C646C6" w:rsidP="00246AEC">
      <w:pPr>
        <w:widowControl w:val="0"/>
        <w:numPr>
          <w:ilvl w:val="0"/>
          <w:numId w:val="21"/>
        </w:numPr>
        <w:tabs>
          <w:tab w:val="left" w:pos="294"/>
        </w:tabs>
        <w:jc w:val="both"/>
        <w:rPr>
          <w:rFonts w:eastAsia="Segoe UI"/>
          <w:bCs/>
          <w:sz w:val="22"/>
          <w:szCs w:val="22"/>
        </w:rPr>
      </w:pPr>
      <w:r w:rsidRPr="00C646C6">
        <w:rPr>
          <w:rFonts w:eastAsia="Segoe UI"/>
          <w:bCs/>
          <w:sz w:val="22"/>
          <w:szCs w:val="22"/>
        </w:rPr>
        <w:t>Zamawiający może wypowiedzieć umowę ramową ze skutkiem natychmiastowym, gdy:</w:t>
      </w:r>
    </w:p>
    <w:p w:rsidR="00C646C6" w:rsidRPr="00C646C6" w:rsidRDefault="00C646C6" w:rsidP="00246AEC">
      <w:pPr>
        <w:widowControl w:val="0"/>
        <w:numPr>
          <w:ilvl w:val="0"/>
          <w:numId w:val="22"/>
        </w:numPr>
        <w:tabs>
          <w:tab w:val="left" w:pos="294"/>
        </w:tabs>
        <w:jc w:val="both"/>
        <w:rPr>
          <w:rFonts w:eastAsia="Segoe UI"/>
          <w:bCs/>
          <w:sz w:val="22"/>
          <w:szCs w:val="22"/>
        </w:rPr>
      </w:pPr>
      <w:r w:rsidRPr="00C646C6">
        <w:rPr>
          <w:rFonts w:eastAsia="Segoe UI"/>
          <w:bCs/>
          <w:sz w:val="22"/>
          <w:szCs w:val="22"/>
        </w:rPr>
        <w:t xml:space="preserve"> Wykonawca odmówi zawarcia umowy wykonawczej;</w:t>
      </w:r>
    </w:p>
    <w:p w:rsidR="00C646C6" w:rsidRPr="00C646C6" w:rsidRDefault="00C646C6" w:rsidP="00246AEC">
      <w:pPr>
        <w:widowControl w:val="0"/>
        <w:numPr>
          <w:ilvl w:val="0"/>
          <w:numId w:val="22"/>
        </w:numPr>
        <w:tabs>
          <w:tab w:val="left" w:pos="318"/>
        </w:tabs>
        <w:jc w:val="both"/>
        <w:rPr>
          <w:rFonts w:eastAsia="Segoe UI"/>
          <w:bCs/>
          <w:sz w:val="22"/>
          <w:szCs w:val="22"/>
        </w:rPr>
      </w:pPr>
      <w:r w:rsidRPr="00C646C6">
        <w:rPr>
          <w:rFonts w:eastAsia="Segoe UI"/>
          <w:bCs/>
          <w:sz w:val="22"/>
          <w:szCs w:val="22"/>
        </w:rPr>
        <w:t>Wykonawca nie złoży oferty szczegółowej w dwóch postępowaniach wykonawczych lub Zamawiający odrzuci oferty szczegółowe złożone przez Wykonawcę w dwóch postępowaniach wykonawczych z uwagi na zaproponowanie mniej korzystnych warunków niż Wykonawca określił w ofercie z dnia…………;</w:t>
      </w:r>
    </w:p>
    <w:p w:rsidR="00C646C6" w:rsidRPr="00C646C6" w:rsidRDefault="00C646C6" w:rsidP="00246AEC">
      <w:pPr>
        <w:widowControl w:val="0"/>
        <w:numPr>
          <w:ilvl w:val="0"/>
          <w:numId w:val="22"/>
        </w:numPr>
        <w:tabs>
          <w:tab w:val="left" w:pos="318"/>
        </w:tabs>
        <w:jc w:val="both"/>
        <w:rPr>
          <w:rFonts w:eastAsia="Segoe UI"/>
          <w:bCs/>
          <w:sz w:val="22"/>
          <w:szCs w:val="22"/>
        </w:rPr>
      </w:pPr>
      <w:r w:rsidRPr="00C646C6">
        <w:rPr>
          <w:rFonts w:eastAsia="Segoe UI"/>
          <w:bCs/>
          <w:sz w:val="22"/>
          <w:szCs w:val="22"/>
        </w:rPr>
        <w:t>Wykonawca nie wykonał lub nienależycie wykonał co najmniej jedną umowę wykonawczą;</w:t>
      </w:r>
    </w:p>
    <w:p w:rsidR="00C646C6" w:rsidRPr="00C646C6" w:rsidRDefault="00C646C6" w:rsidP="00246AEC">
      <w:pPr>
        <w:widowControl w:val="0"/>
        <w:numPr>
          <w:ilvl w:val="0"/>
          <w:numId w:val="21"/>
        </w:numPr>
        <w:tabs>
          <w:tab w:val="left" w:pos="294"/>
        </w:tabs>
        <w:jc w:val="both"/>
        <w:rPr>
          <w:rFonts w:eastAsia="Segoe UI"/>
          <w:bCs/>
          <w:sz w:val="22"/>
          <w:szCs w:val="22"/>
        </w:rPr>
      </w:pPr>
      <w:r w:rsidRPr="00C646C6">
        <w:rPr>
          <w:rFonts w:eastAsia="Segoe UI"/>
          <w:bCs/>
          <w:sz w:val="22"/>
          <w:szCs w:val="22"/>
        </w:rPr>
        <w:t>Zamawiający może odstąpić od umowy ramowej w razie zaistnienia istotnej zmiany okoliczności powodującej, że wykonanie umowy ramowej nie leży w interesie publicznym, czego nie można było przewidzieć w chwili zawarcia tej umowy, lub dalsze wykonanie umowy może zagrozić istotnemu interesowi bezpieczeństwa państwa lub bezpieczeństwu publicznemu, w terminie 30 dni od powzięcia wiadomości o tych okolicznościach.</w:t>
      </w:r>
    </w:p>
    <w:p w:rsidR="00C646C6" w:rsidRPr="00C646C6" w:rsidRDefault="00C646C6" w:rsidP="00246AEC">
      <w:pPr>
        <w:widowControl w:val="0"/>
        <w:numPr>
          <w:ilvl w:val="0"/>
          <w:numId w:val="21"/>
        </w:numPr>
        <w:tabs>
          <w:tab w:val="left" w:pos="294"/>
        </w:tabs>
        <w:jc w:val="both"/>
        <w:rPr>
          <w:rFonts w:eastAsia="Segoe UI"/>
          <w:bCs/>
          <w:sz w:val="22"/>
          <w:szCs w:val="22"/>
        </w:rPr>
      </w:pPr>
      <w:r w:rsidRPr="00C646C6">
        <w:rPr>
          <w:rFonts w:eastAsia="Segoe UI"/>
          <w:bCs/>
          <w:sz w:val="22"/>
          <w:szCs w:val="22"/>
        </w:rPr>
        <w:t xml:space="preserve">Oświadczenie o wypowiedzeniu lub odstąpieniu od umowy ramowej powinno mieć formę pisemną </w:t>
      </w:r>
      <w:r w:rsidRPr="00C646C6">
        <w:rPr>
          <w:rFonts w:eastAsia="Segoe UI"/>
          <w:bCs/>
          <w:sz w:val="22"/>
          <w:szCs w:val="22"/>
        </w:rPr>
        <w:br/>
        <w:t>pod rygorem nieważności oraz wskazywać przyczynę wypowiedzenia lub odstąpienia.</w:t>
      </w:r>
    </w:p>
    <w:p w:rsidR="00C646C6" w:rsidRPr="00C646C6" w:rsidRDefault="00C646C6" w:rsidP="00246AEC">
      <w:pPr>
        <w:widowControl w:val="0"/>
        <w:numPr>
          <w:ilvl w:val="0"/>
          <w:numId w:val="21"/>
        </w:numPr>
        <w:tabs>
          <w:tab w:val="left" w:pos="294"/>
        </w:tabs>
        <w:jc w:val="both"/>
        <w:rPr>
          <w:rFonts w:eastAsia="Segoe UI"/>
          <w:b/>
          <w:bCs/>
          <w:sz w:val="22"/>
          <w:szCs w:val="22"/>
        </w:rPr>
      </w:pPr>
      <w:r w:rsidRPr="00C646C6">
        <w:rPr>
          <w:rFonts w:eastAsia="Segoe UI"/>
          <w:bCs/>
          <w:sz w:val="22"/>
          <w:szCs w:val="22"/>
        </w:rPr>
        <w:t xml:space="preserve">Skorzystanie przez Zamawiającego z uprawnienia do wypowiedzenia lub odstąpienia od umowy ramowej, o których mowa w ust. 1 i 2, nie rodzi po stronie Wykonawcy jakichkolwiek roszczeń wobec Zamawiającego, w szczególności z tytułu niewykonania lub nienależytego wykonania umowy ramowej, </w:t>
      </w:r>
      <w:r w:rsidRPr="00C646C6">
        <w:rPr>
          <w:rFonts w:eastAsia="Segoe UI"/>
          <w:bCs/>
          <w:sz w:val="22"/>
          <w:szCs w:val="22"/>
        </w:rPr>
        <w:br/>
        <w:t>w tym jakichkolwiek roszczeń odszkodowawczych z tego tytułu.</w:t>
      </w:r>
    </w:p>
    <w:p w:rsidR="00C646C6" w:rsidRPr="00C646C6" w:rsidRDefault="00C646C6" w:rsidP="00246AEC">
      <w:pPr>
        <w:widowControl w:val="0"/>
        <w:numPr>
          <w:ilvl w:val="0"/>
          <w:numId w:val="21"/>
        </w:numPr>
        <w:tabs>
          <w:tab w:val="left" w:pos="284"/>
        </w:tabs>
        <w:jc w:val="both"/>
        <w:rPr>
          <w:rFonts w:eastAsia="Segoe UI"/>
          <w:bCs/>
          <w:sz w:val="22"/>
          <w:szCs w:val="22"/>
        </w:rPr>
      </w:pPr>
      <w:r w:rsidRPr="00C646C6">
        <w:rPr>
          <w:rFonts w:eastAsia="Segoe UI"/>
          <w:bCs/>
          <w:sz w:val="22"/>
          <w:szCs w:val="22"/>
        </w:rPr>
        <w:t xml:space="preserve">W przypadku odstąpienia od umowy ramowej lub jej wypowiedzenia, umowy wykonawcze zawarte </w:t>
      </w:r>
      <w:r w:rsidRPr="00C646C6">
        <w:rPr>
          <w:rFonts w:eastAsia="Segoe UI"/>
          <w:bCs/>
          <w:sz w:val="22"/>
          <w:szCs w:val="22"/>
        </w:rPr>
        <w:br/>
        <w:t>przed dniem odstąpienia od umowy ramowej lub jej wypowiedzenia pozostają w mocy.</w:t>
      </w:r>
    </w:p>
    <w:p w:rsidR="00C646C6" w:rsidRPr="00C646C6" w:rsidRDefault="00C646C6" w:rsidP="008C778C">
      <w:pPr>
        <w:widowControl w:val="0"/>
        <w:tabs>
          <w:tab w:val="left" w:pos="284"/>
        </w:tabs>
        <w:jc w:val="both"/>
        <w:rPr>
          <w:rFonts w:eastAsia="Segoe UI"/>
          <w:bCs/>
          <w:sz w:val="22"/>
          <w:szCs w:val="22"/>
        </w:rPr>
      </w:pPr>
    </w:p>
    <w:p w:rsidR="00C646C6" w:rsidRPr="00C646C6" w:rsidRDefault="00C646C6" w:rsidP="008C778C">
      <w:pPr>
        <w:keepNext/>
        <w:keepLines/>
        <w:widowControl w:val="0"/>
        <w:ind w:right="260"/>
        <w:jc w:val="center"/>
        <w:outlineLvl w:val="2"/>
        <w:rPr>
          <w:rFonts w:eastAsia="Segoe UI"/>
          <w:b/>
          <w:bCs/>
          <w:sz w:val="22"/>
          <w:szCs w:val="22"/>
        </w:rPr>
      </w:pPr>
      <w:r w:rsidRPr="00C646C6">
        <w:rPr>
          <w:rFonts w:eastAsia="Segoe UI"/>
          <w:b/>
          <w:bCs/>
          <w:sz w:val="22"/>
          <w:szCs w:val="22"/>
        </w:rPr>
        <w:t>§ 6</w:t>
      </w:r>
    </w:p>
    <w:p w:rsidR="00C646C6" w:rsidRPr="00C646C6" w:rsidRDefault="00C646C6" w:rsidP="008C778C">
      <w:pPr>
        <w:pBdr>
          <w:top w:val="none" w:sz="0" w:space="0" w:color="000000"/>
          <w:left w:val="none" w:sz="0" w:space="0" w:color="000000"/>
          <w:bottom w:val="none" w:sz="0" w:space="0" w:color="000000"/>
          <w:right w:val="none" w:sz="0" w:space="0" w:color="000000"/>
        </w:pBdr>
        <w:suppressAutoHyphens/>
        <w:jc w:val="center"/>
        <w:textAlignment w:val="baseline"/>
        <w:rPr>
          <w:rFonts w:eastAsia="Calibri"/>
          <w:kern w:val="2"/>
          <w:sz w:val="22"/>
          <w:szCs w:val="22"/>
          <w:lang w:eastAsia="zh-CN"/>
        </w:rPr>
      </w:pPr>
      <w:r w:rsidRPr="00C646C6">
        <w:rPr>
          <w:b/>
          <w:bCs/>
          <w:kern w:val="2"/>
          <w:sz w:val="22"/>
          <w:szCs w:val="22"/>
        </w:rPr>
        <w:t>OŚWIADCZENIE STRON, POUFNOŚĆ INFORMACJI</w:t>
      </w:r>
    </w:p>
    <w:p w:rsidR="00C646C6" w:rsidRPr="00C646C6" w:rsidRDefault="00C646C6" w:rsidP="00246AEC">
      <w:pPr>
        <w:widowControl w:val="0"/>
        <w:numPr>
          <w:ilvl w:val="1"/>
          <w:numId w:val="10"/>
        </w:numPr>
        <w:tabs>
          <w:tab w:val="left" w:pos="284"/>
        </w:tabs>
        <w:ind w:left="284"/>
        <w:contextualSpacing/>
        <w:jc w:val="both"/>
        <w:rPr>
          <w:rFonts w:eastAsia="Segoe UI"/>
          <w:bCs/>
          <w:sz w:val="22"/>
          <w:szCs w:val="22"/>
        </w:rPr>
      </w:pPr>
      <w:r w:rsidRPr="00C646C6">
        <w:rPr>
          <w:rFonts w:eastAsia="Segoe UI"/>
          <w:bCs/>
          <w:sz w:val="22"/>
          <w:szCs w:val="22"/>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C646C6" w:rsidRPr="00C646C6" w:rsidRDefault="00C646C6" w:rsidP="00246AEC">
      <w:pPr>
        <w:widowControl w:val="0"/>
        <w:numPr>
          <w:ilvl w:val="1"/>
          <w:numId w:val="10"/>
        </w:numPr>
        <w:tabs>
          <w:tab w:val="left" w:pos="284"/>
        </w:tabs>
        <w:ind w:left="284"/>
        <w:contextualSpacing/>
        <w:jc w:val="both"/>
        <w:rPr>
          <w:rFonts w:eastAsia="Segoe UI"/>
          <w:bCs/>
          <w:sz w:val="22"/>
          <w:szCs w:val="22"/>
        </w:rPr>
      </w:pPr>
      <w:r w:rsidRPr="00C646C6">
        <w:rPr>
          <w:rFonts w:eastAsia="Segoe UI"/>
          <w:bCs/>
          <w:sz w:val="22"/>
          <w:szCs w:val="22"/>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rsidR="00C646C6" w:rsidRPr="00C646C6" w:rsidRDefault="00C646C6" w:rsidP="00246AEC">
      <w:pPr>
        <w:widowControl w:val="0"/>
        <w:numPr>
          <w:ilvl w:val="1"/>
          <w:numId w:val="10"/>
        </w:numPr>
        <w:tabs>
          <w:tab w:val="left" w:pos="284"/>
        </w:tabs>
        <w:ind w:left="284"/>
        <w:contextualSpacing/>
        <w:jc w:val="both"/>
        <w:rPr>
          <w:rFonts w:eastAsia="Segoe UI"/>
          <w:bCs/>
          <w:sz w:val="22"/>
          <w:szCs w:val="22"/>
        </w:rPr>
      </w:pPr>
      <w:r w:rsidRPr="00C646C6">
        <w:rPr>
          <w:rFonts w:eastAsia="Segoe UI"/>
          <w:bCs/>
          <w:sz w:val="22"/>
          <w:szCs w:val="22"/>
        </w:rPr>
        <w:t>Wykonawca ponosi pełną odpowiedzialność odszkodowawczą za naruszenie wyżej określonych zasad poufności przez swoich pracowników, współpracowników i przedstawicieli.</w:t>
      </w:r>
    </w:p>
    <w:p w:rsidR="00C646C6" w:rsidRPr="00C646C6" w:rsidRDefault="00C646C6" w:rsidP="00246AEC">
      <w:pPr>
        <w:widowControl w:val="0"/>
        <w:numPr>
          <w:ilvl w:val="1"/>
          <w:numId w:val="10"/>
        </w:numPr>
        <w:tabs>
          <w:tab w:val="left" w:pos="284"/>
        </w:tabs>
        <w:ind w:left="284"/>
        <w:contextualSpacing/>
        <w:jc w:val="both"/>
        <w:rPr>
          <w:rFonts w:eastAsia="Segoe UI"/>
          <w:bCs/>
          <w:sz w:val="22"/>
          <w:szCs w:val="22"/>
        </w:rPr>
      </w:pPr>
      <w:r w:rsidRPr="00C646C6">
        <w:rPr>
          <w:rFonts w:eastAsia="Segoe UI"/>
          <w:bCs/>
          <w:sz w:val="22"/>
          <w:szCs w:val="22"/>
        </w:rPr>
        <w:t>Postanowienia w zakresie zachowania w tajemnicy informacji uzyskanych w związku z realizacją niniejszej umowy wiążą Strony bezterminowo.</w:t>
      </w:r>
    </w:p>
    <w:p w:rsidR="00C646C6" w:rsidRPr="00C646C6" w:rsidRDefault="00C646C6" w:rsidP="00246AEC">
      <w:pPr>
        <w:widowControl w:val="0"/>
        <w:numPr>
          <w:ilvl w:val="1"/>
          <w:numId w:val="10"/>
        </w:numPr>
        <w:tabs>
          <w:tab w:val="left" w:pos="284"/>
        </w:tabs>
        <w:ind w:left="284"/>
        <w:contextualSpacing/>
        <w:jc w:val="both"/>
        <w:rPr>
          <w:rFonts w:eastAsia="Segoe UI"/>
          <w:bCs/>
          <w:sz w:val="22"/>
          <w:szCs w:val="22"/>
        </w:rPr>
      </w:pPr>
      <w:r w:rsidRPr="00C646C6">
        <w:rPr>
          <w:rFonts w:eastAsia="Segoe UI"/>
          <w:bCs/>
          <w:sz w:val="22"/>
          <w:szCs w:val="22"/>
        </w:rPr>
        <w:t>Wykonawca będzie przetwarzał uzyskane dane osobowe wyłącznie dla potrzeb niezbędnych do realizacji niniejszej umowy, zgodnie z Ustawą z dnia 10 maja 20148 roku o Ochronie danych osobowych (Dz.U. z 2018 r. poz. 1000 ze zm.)</w:t>
      </w:r>
    </w:p>
    <w:p w:rsidR="00C646C6" w:rsidRPr="00C646C6" w:rsidRDefault="00C646C6" w:rsidP="008C778C">
      <w:pPr>
        <w:widowControl w:val="0"/>
        <w:tabs>
          <w:tab w:val="left" w:pos="284"/>
        </w:tabs>
        <w:ind w:left="284"/>
        <w:contextualSpacing/>
        <w:jc w:val="both"/>
        <w:rPr>
          <w:rFonts w:eastAsia="Segoe UI"/>
          <w:bCs/>
          <w:sz w:val="22"/>
          <w:szCs w:val="22"/>
        </w:rPr>
      </w:pPr>
    </w:p>
    <w:p w:rsidR="00C646C6" w:rsidRPr="00C646C6" w:rsidRDefault="00C646C6" w:rsidP="008C778C">
      <w:pPr>
        <w:keepNext/>
        <w:keepLines/>
        <w:widowControl w:val="0"/>
        <w:ind w:right="260"/>
        <w:jc w:val="center"/>
        <w:outlineLvl w:val="2"/>
        <w:rPr>
          <w:rFonts w:eastAsia="Segoe UI"/>
          <w:b/>
          <w:bCs/>
          <w:sz w:val="22"/>
          <w:szCs w:val="22"/>
        </w:rPr>
      </w:pPr>
      <w:r w:rsidRPr="00C646C6">
        <w:rPr>
          <w:rFonts w:eastAsia="Segoe UI"/>
          <w:b/>
          <w:bCs/>
          <w:sz w:val="22"/>
          <w:szCs w:val="22"/>
        </w:rPr>
        <w:t>§ 7</w:t>
      </w:r>
    </w:p>
    <w:p w:rsidR="00C646C6" w:rsidRPr="00C646C6" w:rsidRDefault="00C646C6" w:rsidP="008C778C">
      <w:pPr>
        <w:pBdr>
          <w:top w:val="none" w:sz="0" w:space="0" w:color="000000"/>
          <w:left w:val="none" w:sz="0" w:space="0" w:color="000000"/>
          <w:bottom w:val="none" w:sz="0" w:space="0" w:color="000000"/>
          <w:right w:val="none" w:sz="0" w:space="0" w:color="000000"/>
        </w:pBdr>
        <w:suppressAutoHyphens/>
        <w:ind w:left="360"/>
        <w:jc w:val="center"/>
        <w:textAlignment w:val="baseline"/>
        <w:rPr>
          <w:b/>
          <w:bCs/>
          <w:kern w:val="2"/>
          <w:sz w:val="22"/>
          <w:szCs w:val="22"/>
        </w:rPr>
      </w:pPr>
      <w:r w:rsidRPr="00C646C6">
        <w:rPr>
          <w:b/>
          <w:bCs/>
          <w:kern w:val="2"/>
          <w:sz w:val="22"/>
          <w:szCs w:val="22"/>
        </w:rPr>
        <w:t>INFORMACJA O ZASADACH PRZETWARZANIA DANYCH OSOBOWYCH</w:t>
      </w:r>
    </w:p>
    <w:p w:rsidR="00C646C6" w:rsidRPr="00C646C6" w:rsidRDefault="00C646C6" w:rsidP="00246AEC">
      <w:pPr>
        <w:widowControl w:val="0"/>
        <w:numPr>
          <w:ilvl w:val="0"/>
          <w:numId w:val="24"/>
        </w:numPr>
        <w:tabs>
          <w:tab w:val="left" w:pos="284"/>
        </w:tabs>
        <w:ind w:left="284"/>
        <w:contextualSpacing/>
        <w:jc w:val="both"/>
        <w:rPr>
          <w:rFonts w:eastAsia="Segoe UI"/>
          <w:bCs/>
          <w:sz w:val="22"/>
          <w:szCs w:val="22"/>
        </w:rPr>
      </w:pPr>
      <w:r w:rsidRPr="00C646C6">
        <w:rPr>
          <w:rFonts w:eastAsia="Segoe UI"/>
          <w:bCs/>
          <w:sz w:val="22"/>
          <w:szCs w:val="22"/>
        </w:rPr>
        <w:t>Dane osobowe w KWP z s. w Radomiu przetwarzane są zgodnie z Rozporządzeniem Parlamentu Europejskiego i Rady (UE) 2016/679 o ochronie danych osobowych z dnia 27.04.2016 roku, dalej jako RODO.</w:t>
      </w:r>
    </w:p>
    <w:p w:rsidR="00C646C6" w:rsidRPr="00C646C6" w:rsidRDefault="00C646C6" w:rsidP="00246AEC">
      <w:pPr>
        <w:widowControl w:val="0"/>
        <w:numPr>
          <w:ilvl w:val="0"/>
          <w:numId w:val="24"/>
        </w:numPr>
        <w:tabs>
          <w:tab w:val="left" w:pos="284"/>
        </w:tabs>
        <w:ind w:left="284"/>
        <w:contextualSpacing/>
        <w:jc w:val="both"/>
        <w:rPr>
          <w:rFonts w:eastAsia="Segoe UI"/>
          <w:bCs/>
          <w:sz w:val="22"/>
          <w:szCs w:val="22"/>
        </w:rPr>
      </w:pPr>
      <w:r w:rsidRPr="00C646C6">
        <w:rPr>
          <w:rFonts w:eastAsia="Segoe UI"/>
          <w:bCs/>
          <w:sz w:val="22"/>
          <w:szCs w:val="22"/>
        </w:rPr>
        <w:t>Administratorem danych osobowych przetwarzanych w KWP z s. w Radomiu jest Komendant Wojewódzki Policji z siedzibą w Radomiu ul. 11-go Listopada 37/59, 26-600 Radom - zwanym dalej jako ADO.</w:t>
      </w:r>
    </w:p>
    <w:p w:rsidR="00C646C6" w:rsidRPr="00C646C6" w:rsidRDefault="00C646C6" w:rsidP="00246AEC">
      <w:pPr>
        <w:widowControl w:val="0"/>
        <w:numPr>
          <w:ilvl w:val="0"/>
          <w:numId w:val="24"/>
        </w:numPr>
        <w:tabs>
          <w:tab w:val="left" w:pos="284"/>
        </w:tabs>
        <w:ind w:left="284"/>
        <w:contextualSpacing/>
        <w:jc w:val="both"/>
        <w:rPr>
          <w:rFonts w:eastAsia="Segoe UI"/>
          <w:bCs/>
          <w:color w:val="0000FF"/>
          <w:sz w:val="22"/>
          <w:szCs w:val="22"/>
          <w:u w:val="single"/>
        </w:rPr>
      </w:pPr>
      <w:r w:rsidRPr="00C646C6">
        <w:rPr>
          <w:rFonts w:eastAsia="Segoe UI"/>
          <w:bCs/>
          <w:sz w:val="22"/>
          <w:szCs w:val="22"/>
        </w:rPr>
        <w:t xml:space="preserve">Kontakt do Inspektora Ochrony Danych Osobowych: ul. 11-go Listopada 37/59, 26-600 Radom e-mail: </w:t>
      </w:r>
      <w:hyperlink r:id="rId5" w:history="1">
        <w:r w:rsidRPr="00C646C6">
          <w:rPr>
            <w:rFonts w:eastAsia="Segoe UI"/>
            <w:bCs/>
            <w:color w:val="0000FF"/>
            <w:sz w:val="22"/>
            <w:szCs w:val="22"/>
            <w:u w:val="single"/>
          </w:rPr>
          <w:t>iod.kwp@ra.policja.gov.pl</w:t>
        </w:r>
      </w:hyperlink>
    </w:p>
    <w:p w:rsidR="00C646C6" w:rsidRPr="00C646C6" w:rsidRDefault="00C646C6" w:rsidP="008C778C">
      <w:pPr>
        <w:widowControl w:val="0"/>
        <w:tabs>
          <w:tab w:val="left" w:pos="284"/>
        </w:tabs>
        <w:ind w:left="284"/>
        <w:contextualSpacing/>
        <w:jc w:val="both"/>
        <w:rPr>
          <w:rFonts w:eastAsia="Segoe UI"/>
          <w:bCs/>
          <w:sz w:val="22"/>
          <w:szCs w:val="22"/>
        </w:rPr>
      </w:pPr>
    </w:p>
    <w:p w:rsidR="00C646C6" w:rsidRPr="00C646C6" w:rsidRDefault="00C646C6" w:rsidP="008C778C">
      <w:pPr>
        <w:widowControl w:val="0"/>
        <w:tabs>
          <w:tab w:val="left" w:pos="284"/>
        </w:tabs>
        <w:ind w:left="284"/>
        <w:contextualSpacing/>
        <w:jc w:val="both"/>
        <w:rPr>
          <w:rFonts w:eastAsia="Segoe UI"/>
          <w:bCs/>
          <w:sz w:val="22"/>
          <w:szCs w:val="22"/>
        </w:rPr>
      </w:pPr>
    </w:p>
    <w:p w:rsidR="00C646C6" w:rsidRPr="00C646C6" w:rsidRDefault="00C646C6" w:rsidP="008C778C">
      <w:pPr>
        <w:widowControl w:val="0"/>
        <w:tabs>
          <w:tab w:val="left" w:pos="284"/>
        </w:tabs>
        <w:ind w:left="284"/>
        <w:contextualSpacing/>
        <w:jc w:val="both"/>
        <w:rPr>
          <w:rFonts w:eastAsia="Segoe UI"/>
          <w:bCs/>
          <w:sz w:val="22"/>
          <w:szCs w:val="22"/>
        </w:rPr>
      </w:pPr>
    </w:p>
    <w:p w:rsidR="00C646C6" w:rsidRPr="00C646C6" w:rsidRDefault="00C646C6" w:rsidP="00246AEC">
      <w:pPr>
        <w:widowControl w:val="0"/>
        <w:numPr>
          <w:ilvl w:val="0"/>
          <w:numId w:val="24"/>
        </w:numPr>
        <w:tabs>
          <w:tab w:val="left" w:pos="284"/>
        </w:tabs>
        <w:ind w:left="284"/>
        <w:contextualSpacing/>
        <w:jc w:val="both"/>
        <w:rPr>
          <w:rFonts w:eastAsia="Segoe UI"/>
          <w:bCs/>
          <w:sz w:val="22"/>
          <w:szCs w:val="22"/>
        </w:rPr>
      </w:pPr>
      <w:r w:rsidRPr="00C646C6">
        <w:rPr>
          <w:rFonts w:eastAsia="Segoe UI"/>
          <w:bCs/>
          <w:sz w:val="22"/>
          <w:szCs w:val="22"/>
        </w:rPr>
        <w:t xml:space="preserve">Przetwarzanie danych osobowych KWP z s. w Radomiu odbywa się w celu wykonania przez KWP </w:t>
      </w:r>
      <w:proofErr w:type="spellStart"/>
      <w:r w:rsidRPr="00C646C6">
        <w:rPr>
          <w:rFonts w:eastAsia="Segoe UI"/>
          <w:bCs/>
          <w:sz w:val="22"/>
          <w:szCs w:val="22"/>
        </w:rPr>
        <w:t>zs</w:t>
      </w:r>
      <w:proofErr w:type="spellEnd"/>
      <w:r w:rsidRPr="00C646C6">
        <w:rPr>
          <w:rFonts w:eastAsia="Segoe UI"/>
          <w:bCs/>
          <w:sz w:val="22"/>
          <w:szCs w:val="22"/>
        </w:rPr>
        <w:t xml:space="preserve">. w Radomiu zadań związanych z przeprowadzeniem postępowań zmierzających do zawarcia umowy i jej realizacji. </w:t>
      </w:r>
    </w:p>
    <w:p w:rsidR="00C646C6" w:rsidRPr="00C646C6" w:rsidRDefault="00C646C6" w:rsidP="00246AEC">
      <w:pPr>
        <w:widowControl w:val="0"/>
        <w:numPr>
          <w:ilvl w:val="0"/>
          <w:numId w:val="24"/>
        </w:numPr>
        <w:tabs>
          <w:tab w:val="left" w:pos="284"/>
        </w:tabs>
        <w:ind w:left="284"/>
        <w:contextualSpacing/>
        <w:jc w:val="both"/>
        <w:rPr>
          <w:rFonts w:eastAsia="Segoe UI"/>
          <w:bCs/>
          <w:sz w:val="22"/>
          <w:szCs w:val="22"/>
        </w:rPr>
      </w:pPr>
      <w:r w:rsidRPr="00C646C6">
        <w:rPr>
          <w:rFonts w:eastAsia="Segoe UI"/>
          <w:bCs/>
          <w:sz w:val="22"/>
          <w:szCs w:val="22"/>
        </w:rPr>
        <w:t>Przetwarzanie danych osobowych w KWP z s. w Radomiu odbywa się na podstawie art. 6 ust. 1 pkt. c, e RODO.</w:t>
      </w:r>
    </w:p>
    <w:p w:rsidR="00C646C6" w:rsidRPr="00C646C6" w:rsidRDefault="00C646C6" w:rsidP="00246AEC">
      <w:pPr>
        <w:widowControl w:val="0"/>
        <w:numPr>
          <w:ilvl w:val="0"/>
          <w:numId w:val="24"/>
        </w:numPr>
        <w:tabs>
          <w:tab w:val="left" w:pos="284"/>
        </w:tabs>
        <w:ind w:left="284"/>
        <w:contextualSpacing/>
        <w:jc w:val="both"/>
        <w:rPr>
          <w:rFonts w:eastAsia="Segoe UI"/>
          <w:bCs/>
          <w:sz w:val="22"/>
          <w:szCs w:val="22"/>
        </w:rPr>
      </w:pPr>
      <w:r w:rsidRPr="00C646C6">
        <w:rPr>
          <w:rFonts w:eastAsia="Segoe UI"/>
          <w:bCs/>
          <w:sz w:val="22"/>
          <w:szCs w:val="22"/>
        </w:rPr>
        <w:t>Odbiorcą danych osobowych są i będą organy lub podmioty publiczne w zakresie, w jakim jest to niezbędne do wywiązania się z obowiązków prawnych, które spoczywają na ADO, a także podmioty przetwarzające te dane w imieniu ADO.</w:t>
      </w:r>
    </w:p>
    <w:p w:rsidR="00C646C6" w:rsidRPr="00C646C6" w:rsidRDefault="00C646C6" w:rsidP="00246AEC">
      <w:pPr>
        <w:widowControl w:val="0"/>
        <w:numPr>
          <w:ilvl w:val="0"/>
          <w:numId w:val="24"/>
        </w:numPr>
        <w:tabs>
          <w:tab w:val="left" w:pos="284"/>
        </w:tabs>
        <w:ind w:left="284"/>
        <w:contextualSpacing/>
        <w:jc w:val="both"/>
        <w:rPr>
          <w:rFonts w:eastAsia="Segoe UI"/>
          <w:bCs/>
          <w:sz w:val="22"/>
          <w:szCs w:val="22"/>
        </w:rPr>
      </w:pPr>
      <w:r w:rsidRPr="00C646C6">
        <w:rPr>
          <w:rFonts w:eastAsia="Segoe UI"/>
          <w:bCs/>
          <w:sz w:val="22"/>
          <w:szCs w:val="22"/>
        </w:rPr>
        <w:t>Dane osobowe przetwarzane przez KWP z s. w Radomiu nie są i nie będą przekazywane do państw spoza Europejskiego Obszaru Gospodarczego, który tworzą państwa Unii Europejskiej oraz Islandia, Norwegia i Lichtenstein.</w:t>
      </w:r>
    </w:p>
    <w:p w:rsidR="00C646C6" w:rsidRPr="00C646C6" w:rsidRDefault="00C646C6" w:rsidP="00246AEC">
      <w:pPr>
        <w:widowControl w:val="0"/>
        <w:numPr>
          <w:ilvl w:val="0"/>
          <w:numId w:val="24"/>
        </w:numPr>
        <w:tabs>
          <w:tab w:val="left" w:pos="284"/>
        </w:tabs>
        <w:ind w:left="284"/>
        <w:contextualSpacing/>
        <w:jc w:val="both"/>
        <w:rPr>
          <w:rFonts w:eastAsia="Segoe UI"/>
          <w:bCs/>
          <w:sz w:val="22"/>
          <w:szCs w:val="22"/>
        </w:rPr>
      </w:pPr>
      <w:r w:rsidRPr="00C646C6">
        <w:rPr>
          <w:rFonts w:eastAsia="Segoe UI"/>
          <w:bCs/>
          <w:sz w:val="22"/>
          <w:szCs w:val="22"/>
        </w:rPr>
        <w:t xml:space="preserve">Dane osobowe przetwarzane przez KWP </w:t>
      </w:r>
      <w:proofErr w:type="spellStart"/>
      <w:r w:rsidRPr="00C646C6">
        <w:rPr>
          <w:rFonts w:eastAsia="Segoe UI"/>
          <w:bCs/>
          <w:sz w:val="22"/>
          <w:szCs w:val="22"/>
        </w:rPr>
        <w:t>zs</w:t>
      </w:r>
      <w:proofErr w:type="spellEnd"/>
      <w:r w:rsidRPr="00C646C6">
        <w:rPr>
          <w:rFonts w:eastAsia="Segoe UI"/>
          <w:bCs/>
          <w:sz w:val="22"/>
          <w:szCs w:val="22"/>
        </w:rPr>
        <w:t>. w Radomiu są i będą przetwarzane przez okres określony przepisami prawa oraz przepisami archiwalnymi obowiązującymi w KWP z s. w Radomiu.</w:t>
      </w:r>
    </w:p>
    <w:p w:rsidR="00C646C6" w:rsidRPr="00C646C6" w:rsidRDefault="00C646C6" w:rsidP="00246AEC">
      <w:pPr>
        <w:widowControl w:val="0"/>
        <w:numPr>
          <w:ilvl w:val="0"/>
          <w:numId w:val="24"/>
        </w:numPr>
        <w:tabs>
          <w:tab w:val="left" w:pos="284"/>
        </w:tabs>
        <w:ind w:left="284"/>
        <w:contextualSpacing/>
        <w:jc w:val="both"/>
        <w:rPr>
          <w:rFonts w:eastAsia="Segoe UI"/>
          <w:bCs/>
          <w:sz w:val="22"/>
          <w:szCs w:val="22"/>
        </w:rPr>
      </w:pPr>
      <w:r w:rsidRPr="00C646C6">
        <w:rPr>
          <w:rFonts w:eastAsia="Segoe UI"/>
          <w:bCs/>
          <w:sz w:val="22"/>
          <w:szCs w:val="22"/>
        </w:rPr>
        <w:t>Osobom, których dane osobowe są przetwarzane przez KWP z s. w Radomiu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C646C6" w:rsidRPr="00C646C6" w:rsidRDefault="00C646C6" w:rsidP="00246AEC">
      <w:pPr>
        <w:widowControl w:val="0"/>
        <w:numPr>
          <w:ilvl w:val="0"/>
          <w:numId w:val="24"/>
        </w:numPr>
        <w:tabs>
          <w:tab w:val="left" w:pos="284"/>
        </w:tabs>
        <w:ind w:left="284"/>
        <w:contextualSpacing/>
        <w:jc w:val="both"/>
        <w:rPr>
          <w:rFonts w:eastAsia="Segoe UI"/>
          <w:bCs/>
          <w:sz w:val="22"/>
          <w:szCs w:val="22"/>
        </w:rPr>
      </w:pPr>
      <w:r w:rsidRPr="00C646C6">
        <w:rPr>
          <w:rFonts w:eastAsia="Segoe UI"/>
          <w:bCs/>
          <w:sz w:val="22"/>
          <w:szCs w:val="22"/>
        </w:rPr>
        <w:t>Wobec osób, których dane osobowe są przetwarzane przez KWP z s. w Radomiu nie będą podejmowane zautomatyzowane decyzje (decyzje bez istotnego udziału człowieka), w tym dane osobowe nie będą podlegały profilowaniu.</w:t>
      </w:r>
    </w:p>
    <w:p w:rsidR="00C646C6" w:rsidRPr="00C646C6" w:rsidRDefault="00C646C6" w:rsidP="00246AEC">
      <w:pPr>
        <w:widowControl w:val="0"/>
        <w:numPr>
          <w:ilvl w:val="0"/>
          <w:numId w:val="24"/>
        </w:numPr>
        <w:tabs>
          <w:tab w:val="left" w:pos="284"/>
        </w:tabs>
        <w:ind w:left="284"/>
        <w:contextualSpacing/>
        <w:jc w:val="both"/>
        <w:rPr>
          <w:rFonts w:eastAsia="Segoe UI"/>
          <w:bCs/>
          <w:sz w:val="22"/>
          <w:szCs w:val="22"/>
        </w:rPr>
      </w:pPr>
      <w:r w:rsidRPr="00C646C6">
        <w:rPr>
          <w:rFonts w:eastAsia="Segoe UI"/>
          <w:bCs/>
          <w:sz w:val="22"/>
          <w:szCs w:val="22"/>
        </w:rPr>
        <w:t>Osobom, których dane osobowe są przetwarzane przez KWP z s. w Radomiu przysługuje prawo wniesienia skargi do organu nadzorczego – Prezesa Urzędu Ochrony Danych Osobowych, gdy przetwarzanie danych narusza przepisy dotyczące ochrony danych osobowych.</w:t>
      </w:r>
    </w:p>
    <w:p w:rsidR="00C646C6" w:rsidRPr="00C646C6" w:rsidRDefault="00C646C6" w:rsidP="008C778C">
      <w:pPr>
        <w:widowControl w:val="0"/>
        <w:tabs>
          <w:tab w:val="left" w:pos="284"/>
        </w:tabs>
        <w:ind w:left="284"/>
        <w:contextualSpacing/>
        <w:jc w:val="both"/>
        <w:rPr>
          <w:rFonts w:eastAsia="Segoe UI"/>
          <w:bCs/>
          <w:sz w:val="22"/>
          <w:szCs w:val="22"/>
        </w:rPr>
      </w:pPr>
    </w:p>
    <w:p w:rsidR="00C646C6" w:rsidRPr="00C646C6" w:rsidRDefault="00C646C6" w:rsidP="008C778C">
      <w:pPr>
        <w:keepNext/>
        <w:keepLines/>
        <w:widowControl w:val="0"/>
        <w:ind w:right="260"/>
        <w:jc w:val="center"/>
        <w:outlineLvl w:val="2"/>
        <w:rPr>
          <w:rFonts w:eastAsia="Segoe UI"/>
          <w:b/>
          <w:bCs/>
          <w:sz w:val="22"/>
          <w:szCs w:val="22"/>
        </w:rPr>
      </w:pPr>
      <w:bookmarkStart w:id="4" w:name="bookmark55"/>
      <w:r w:rsidRPr="00C646C6">
        <w:rPr>
          <w:rFonts w:eastAsia="Segoe UI"/>
          <w:b/>
          <w:bCs/>
          <w:sz w:val="22"/>
          <w:szCs w:val="22"/>
        </w:rPr>
        <w:t xml:space="preserve">§ </w:t>
      </w:r>
      <w:bookmarkEnd w:id="4"/>
      <w:r w:rsidRPr="00C646C6">
        <w:rPr>
          <w:rFonts w:eastAsia="Segoe UI"/>
          <w:b/>
          <w:bCs/>
          <w:sz w:val="22"/>
          <w:szCs w:val="22"/>
        </w:rPr>
        <w:t>8</w:t>
      </w:r>
    </w:p>
    <w:p w:rsidR="00C646C6" w:rsidRPr="00C646C6" w:rsidRDefault="00C646C6" w:rsidP="008C778C">
      <w:pPr>
        <w:widowControl w:val="0"/>
        <w:ind w:right="260"/>
        <w:jc w:val="center"/>
        <w:rPr>
          <w:rFonts w:eastAsia="Segoe UI"/>
          <w:b/>
          <w:bCs/>
          <w:sz w:val="22"/>
          <w:szCs w:val="22"/>
        </w:rPr>
      </w:pPr>
      <w:r w:rsidRPr="00C646C6">
        <w:rPr>
          <w:rFonts w:eastAsia="Segoe UI"/>
          <w:b/>
          <w:bCs/>
          <w:sz w:val="22"/>
          <w:szCs w:val="22"/>
        </w:rPr>
        <w:t>Postanowienia końcowe</w:t>
      </w:r>
    </w:p>
    <w:p w:rsidR="00C646C6" w:rsidRPr="00C646C6" w:rsidRDefault="00C646C6" w:rsidP="00246AEC">
      <w:pPr>
        <w:widowControl w:val="0"/>
        <w:numPr>
          <w:ilvl w:val="0"/>
          <w:numId w:val="12"/>
        </w:numPr>
        <w:tabs>
          <w:tab w:val="left" w:pos="329"/>
        </w:tabs>
        <w:jc w:val="both"/>
        <w:rPr>
          <w:rFonts w:eastAsia="Segoe UI"/>
          <w:bCs/>
          <w:sz w:val="22"/>
          <w:szCs w:val="22"/>
        </w:rPr>
      </w:pPr>
      <w:r w:rsidRPr="00C646C6">
        <w:rPr>
          <w:rFonts w:eastAsia="Segoe UI"/>
          <w:bCs/>
          <w:sz w:val="22"/>
          <w:szCs w:val="22"/>
        </w:rPr>
        <w:t xml:space="preserve">W przypadku zmiany stawki podatku VAT w trakcie obowiązywania umowy dopuszcza się zmiany umowy ramowej w zakresie urzędowej zmiany wysokości stawki podatku </w:t>
      </w:r>
      <w:r w:rsidRPr="00C646C6">
        <w:rPr>
          <w:rFonts w:eastAsia="Segoe UI"/>
          <w:bCs/>
          <w:sz w:val="22"/>
          <w:szCs w:val="22"/>
          <w:lang w:eastAsia="en-US" w:bidi="en-US"/>
        </w:rPr>
        <w:t xml:space="preserve">VAT </w:t>
      </w:r>
      <w:r w:rsidRPr="00C646C6">
        <w:rPr>
          <w:rFonts w:eastAsia="Segoe UI"/>
          <w:bCs/>
          <w:sz w:val="22"/>
          <w:szCs w:val="22"/>
        </w:rPr>
        <w:t xml:space="preserve">poprzez wprowadzenie nowej stawki </w:t>
      </w:r>
      <w:r w:rsidRPr="00C646C6">
        <w:rPr>
          <w:rFonts w:eastAsia="Segoe UI"/>
          <w:bCs/>
          <w:sz w:val="22"/>
          <w:szCs w:val="22"/>
          <w:lang w:eastAsia="en-US" w:bidi="en-US"/>
        </w:rPr>
        <w:t xml:space="preserve">VAT </w:t>
      </w:r>
      <w:r w:rsidRPr="00C646C6">
        <w:rPr>
          <w:rFonts w:eastAsia="Segoe UI"/>
          <w:bCs/>
          <w:sz w:val="22"/>
          <w:szCs w:val="22"/>
        </w:rPr>
        <w:t>dla sprzętu, którego ta zmiana będzie dotyczyć i zmiany kwoty brutto określonej w § 3 ust. 1, o różnicę wynikającą ze zmiany stawki podatku VAT.</w:t>
      </w:r>
    </w:p>
    <w:p w:rsidR="00C646C6" w:rsidRPr="00C646C6" w:rsidRDefault="00C646C6" w:rsidP="00246AEC">
      <w:pPr>
        <w:widowControl w:val="0"/>
        <w:numPr>
          <w:ilvl w:val="0"/>
          <w:numId w:val="12"/>
        </w:numPr>
        <w:tabs>
          <w:tab w:val="left" w:pos="329"/>
        </w:tabs>
        <w:jc w:val="both"/>
        <w:rPr>
          <w:rFonts w:eastAsia="Segoe UI"/>
          <w:bCs/>
          <w:sz w:val="22"/>
          <w:szCs w:val="22"/>
        </w:rPr>
      </w:pPr>
      <w:r w:rsidRPr="00C646C6">
        <w:rPr>
          <w:rFonts w:eastAsia="Segoe UI"/>
          <w:bCs/>
          <w:sz w:val="22"/>
          <w:szCs w:val="22"/>
        </w:rPr>
        <w:t>Każda zmiana Umowy ramowej z zastrzeżeniem § 4 ust. 15 nastąpi w formie pisemnej - aneksu podpisanego przez obie Strony pod rygorem nieważności, po uprzednim złożeniu pisemnego wniosku przez jedną ze stron. Wniosek winien zawierać uzasadnienie faktyczne.</w:t>
      </w:r>
    </w:p>
    <w:p w:rsidR="00C646C6" w:rsidRPr="00C646C6" w:rsidRDefault="00C646C6" w:rsidP="00246AEC">
      <w:pPr>
        <w:widowControl w:val="0"/>
        <w:numPr>
          <w:ilvl w:val="0"/>
          <w:numId w:val="12"/>
        </w:numPr>
        <w:tabs>
          <w:tab w:val="left" w:pos="329"/>
        </w:tabs>
        <w:jc w:val="both"/>
        <w:rPr>
          <w:rFonts w:eastAsia="Segoe UI"/>
          <w:bCs/>
          <w:sz w:val="22"/>
          <w:szCs w:val="22"/>
        </w:rPr>
      </w:pPr>
      <w:r w:rsidRPr="00C646C6">
        <w:rPr>
          <w:rFonts w:eastAsia="Segoe UI"/>
          <w:bCs/>
          <w:sz w:val="22"/>
          <w:szCs w:val="22"/>
        </w:rPr>
        <w:t>W sprawach nieuregulowanych umową ramową stosuje się przepisy w szczególności Kodeksu cywilnego oraz ustawy Prawa zamówień publicznych.</w:t>
      </w:r>
    </w:p>
    <w:p w:rsidR="00C646C6" w:rsidRPr="00C646C6" w:rsidRDefault="00C646C6" w:rsidP="00246AEC">
      <w:pPr>
        <w:widowControl w:val="0"/>
        <w:numPr>
          <w:ilvl w:val="0"/>
          <w:numId w:val="12"/>
        </w:numPr>
        <w:tabs>
          <w:tab w:val="left" w:pos="329"/>
        </w:tabs>
        <w:jc w:val="both"/>
        <w:rPr>
          <w:rFonts w:eastAsia="Segoe UI"/>
          <w:bCs/>
          <w:sz w:val="22"/>
          <w:szCs w:val="22"/>
        </w:rPr>
      </w:pPr>
      <w:r w:rsidRPr="00C646C6">
        <w:rPr>
          <w:rFonts w:eastAsia="Segoe UI"/>
          <w:bCs/>
          <w:sz w:val="22"/>
          <w:szCs w:val="22"/>
        </w:rPr>
        <w:t>Ewentualne spory powstałe w trakcie realizacji umowy ramowej podlegają rozpoznaniu przez sąd właściwy dla siedziby Zamawiającego.</w:t>
      </w:r>
    </w:p>
    <w:p w:rsidR="00C646C6" w:rsidRPr="00C646C6" w:rsidRDefault="00C646C6" w:rsidP="00246AEC">
      <w:pPr>
        <w:widowControl w:val="0"/>
        <w:numPr>
          <w:ilvl w:val="0"/>
          <w:numId w:val="12"/>
        </w:numPr>
        <w:tabs>
          <w:tab w:val="left" w:pos="329"/>
        </w:tabs>
        <w:jc w:val="both"/>
        <w:rPr>
          <w:rFonts w:eastAsia="Segoe UI"/>
          <w:bCs/>
          <w:sz w:val="22"/>
          <w:szCs w:val="22"/>
        </w:rPr>
      </w:pPr>
      <w:r w:rsidRPr="00C646C6">
        <w:rPr>
          <w:rFonts w:eastAsia="Segoe UI"/>
          <w:bCs/>
          <w:sz w:val="22"/>
          <w:szCs w:val="22"/>
        </w:rPr>
        <w:t>Umowę sporządzono w 4 (czterech)  jednobrzmiących egzemplarzach, z czego 3 (trzy) egzemplarze otrzymuje Zamawiający, jeden egzemplarz otrzymuje Wykonawca. Wszystkie egzemplarze mają taką samą moc prawną.</w:t>
      </w:r>
    </w:p>
    <w:p w:rsidR="00C646C6" w:rsidRPr="00C646C6" w:rsidRDefault="00C646C6" w:rsidP="008C778C">
      <w:pPr>
        <w:widowControl w:val="0"/>
        <w:tabs>
          <w:tab w:val="left" w:pos="329"/>
        </w:tabs>
        <w:ind w:left="320"/>
        <w:jc w:val="both"/>
        <w:rPr>
          <w:rFonts w:eastAsia="Segoe UI"/>
          <w:bCs/>
          <w:sz w:val="22"/>
          <w:szCs w:val="22"/>
        </w:rPr>
      </w:pPr>
    </w:p>
    <w:p w:rsidR="00C646C6" w:rsidRPr="00C646C6" w:rsidRDefault="00C646C6" w:rsidP="008C778C">
      <w:pPr>
        <w:widowControl w:val="0"/>
        <w:jc w:val="both"/>
        <w:rPr>
          <w:rFonts w:eastAsia="Segoe UI"/>
          <w:b/>
          <w:bCs/>
          <w:sz w:val="22"/>
          <w:szCs w:val="22"/>
        </w:rPr>
      </w:pPr>
      <w:r w:rsidRPr="00C646C6">
        <w:rPr>
          <w:rFonts w:eastAsia="Segoe UI"/>
          <w:b/>
          <w:bCs/>
          <w:sz w:val="22"/>
          <w:szCs w:val="22"/>
        </w:rPr>
        <w:t xml:space="preserve">        Zamawiający                                                                                                             Wykonawca</w:t>
      </w:r>
    </w:p>
    <w:p w:rsidR="00C646C6" w:rsidRPr="00C646C6" w:rsidRDefault="00C646C6" w:rsidP="008C778C">
      <w:pPr>
        <w:widowControl w:val="0"/>
        <w:jc w:val="both"/>
        <w:rPr>
          <w:rFonts w:eastAsia="Segoe UI"/>
          <w:bCs/>
          <w:sz w:val="18"/>
          <w:szCs w:val="18"/>
        </w:rPr>
      </w:pPr>
    </w:p>
    <w:p w:rsidR="00C646C6" w:rsidRPr="00C646C6" w:rsidRDefault="00C646C6" w:rsidP="008C778C">
      <w:pPr>
        <w:widowControl w:val="0"/>
        <w:jc w:val="both"/>
        <w:rPr>
          <w:rFonts w:eastAsia="Segoe UI"/>
          <w:bCs/>
          <w:sz w:val="18"/>
          <w:szCs w:val="18"/>
        </w:rPr>
      </w:pPr>
    </w:p>
    <w:p w:rsidR="00C646C6" w:rsidRPr="00C646C6" w:rsidRDefault="00C646C6" w:rsidP="008C778C">
      <w:pPr>
        <w:widowControl w:val="0"/>
        <w:jc w:val="both"/>
        <w:rPr>
          <w:rFonts w:eastAsia="Segoe UI"/>
          <w:bCs/>
          <w:sz w:val="18"/>
          <w:szCs w:val="18"/>
        </w:rPr>
      </w:pPr>
    </w:p>
    <w:p w:rsidR="00C646C6" w:rsidRPr="00C646C6" w:rsidRDefault="00C646C6" w:rsidP="008C778C">
      <w:pPr>
        <w:widowControl w:val="0"/>
        <w:jc w:val="both"/>
        <w:rPr>
          <w:rFonts w:eastAsia="Segoe UI"/>
          <w:bCs/>
          <w:sz w:val="18"/>
          <w:szCs w:val="18"/>
        </w:rPr>
      </w:pPr>
    </w:p>
    <w:p w:rsidR="00C646C6" w:rsidRPr="00C646C6" w:rsidRDefault="00C646C6" w:rsidP="008C778C">
      <w:pPr>
        <w:widowControl w:val="0"/>
        <w:jc w:val="both"/>
        <w:rPr>
          <w:rFonts w:eastAsia="Segoe UI"/>
          <w:bCs/>
          <w:sz w:val="18"/>
          <w:szCs w:val="18"/>
        </w:rPr>
      </w:pPr>
    </w:p>
    <w:p w:rsidR="00C646C6" w:rsidRPr="00C646C6" w:rsidRDefault="00C646C6" w:rsidP="008C778C">
      <w:pPr>
        <w:widowControl w:val="0"/>
        <w:jc w:val="both"/>
        <w:rPr>
          <w:rFonts w:eastAsia="Segoe UI"/>
          <w:bCs/>
          <w:sz w:val="18"/>
          <w:szCs w:val="18"/>
        </w:rPr>
      </w:pPr>
    </w:p>
    <w:p w:rsidR="00C646C6" w:rsidRPr="00C646C6" w:rsidRDefault="00C646C6" w:rsidP="008C778C">
      <w:pPr>
        <w:widowControl w:val="0"/>
        <w:jc w:val="both"/>
        <w:rPr>
          <w:rFonts w:eastAsia="Segoe UI"/>
          <w:bCs/>
          <w:sz w:val="18"/>
          <w:szCs w:val="18"/>
        </w:rPr>
      </w:pPr>
    </w:p>
    <w:p w:rsidR="00C646C6" w:rsidRPr="00C646C6" w:rsidRDefault="00C646C6" w:rsidP="008C778C">
      <w:pPr>
        <w:widowControl w:val="0"/>
        <w:jc w:val="both"/>
        <w:rPr>
          <w:rFonts w:eastAsia="Segoe UI"/>
          <w:bCs/>
          <w:sz w:val="18"/>
          <w:szCs w:val="18"/>
        </w:rPr>
      </w:pPr>
    </w:p>
    <w:p w:rsidR="00C646C6" w:rsidRPr="00C646C6" w:rsidRDefault="00C646C6" w:rsidP="008C778C">
      <w:pPr>
        <w:widowControl w:val="0"/>
        <w:jc w:val="both"/>
        <w:rPr>
          <w:rFonts w:eastAsia="Segoe UI"/>
          <w:bCs/>
          <w:sz w:val="18"/>
          <w:szCs w:val="18"/>
        </w:rPr>
      </w:pPr>
      <w:r w:rsidRPr="00C646C6">
        <w:rPr>
          <w:rFonts w:eastAsia="Segoe UI"/>
          <w:bCs/>
          <w:sz w:val="18"/>
          <w:szCs w:val="18"/>
        </w:rPr>
        <w:t>Załączniki:</w:t>
      </w:r>
    </w:p>
    <w:p w:rsidR="00C646C6" w:rsidRPr="00C646C6" w:rsidRDefault="00C646C6" w:rsidP="00246AEC">
      <w:pPr>
        <w:widowControl w:val="0"/>
        <w:numPr>
          <w:ilvl w:val="0"/>
          <w:numId w:val="23"/>
        </w:numPr>
        <w:tabs>
          <w:tab w:val="left" w:pos="1028"/>
          <w:tab w:val="left" w:leader="dot" w:pos="3853"/>
        </w:tabs>
        <w:jc w:val="both"/>
        <w:rPr>
          <w:rFonts w:eastAsia="Segoe UI"/>
          <w:bCs/>
          <w:sz w:val="18"/>
          <w:szCs w:val="18"/>
        </w:rPr>
      </w:pPr>
      <w:r w:rsidRPr="00C646C6">
        <w:rPr>
          <w:rFonts w:eastAsia="Segoe UI"/>
          <w:bCs/>
          <w:sz w:val="18"/>
          <w:szCs w:val="18"/>
        </w:rPr>
        <w:t>Oferta Wykonawcy z dnia</w:t>
      </w:r>
      <w:r w:rsidRPr="00C646C6">
        <w:rPr>
          <w:rFonts w:eastAsia="Segoe UI"/>
          <w:bCs/>
          <w:sz w:val="18"/>
          <w:szCs w:val="18"/>
        </w:rPr>
        <w:tab/>
      </w:r>
    </w:p>
    <w:p w:rsidR="00C646C6" w:rsidRPr="00C646C6" w:rsidRDefault="00C646C6" w:rsidP="00246AEC">
      <w:pPr>
        <w:widowControl w:val="0"/>
        <w:numPr>
          <w:ilvl w:val="0"/>
          <w:numId w:val="23"/>
        </w:numPr>
        <w:tabs>
          <w:tab w:val="left" w:pos="1028"/>
          <w:tab w:val="left" w:leader="dot" w:pos="3853"/>
        </w:tabs>
        <w:jc w:val="both"/>
        <w:rPr>
          <w:rFonts w:eastAsia="Segoe UI"/>
          <w:bCs/>
          <w:sz w:val="18"/>
          <w:szCs w:val="18"/>
        </w:rPr>
      </w:pPr>
      <w:r w:rsidRPr="00C646C6">
        <w:rPr>
          <w:rFonts w:eastAsia="Segoe UI"/>
          <w:bCs/>
          <w:sz w:val="18"/>
          <w:szCs w:val="18"/>
        </w:rPr>
        <w:t>SIWZ wraz z załącznikami.</w:t>
      </w:r>
    </w:p>
    <w:p w:rsidR="00C646C6" w:rsidRPr="00C646C6" w:rsidRDefault="00C646C6" w:rsidP="002F3270">
      <w:pPr>
        <w:rPr>
          <w:rFonts w:eastAsiaTheme="minorEastAsia"/>
          <w:b/>
          <w:bCs/>
          <w:i/>
          <w:iCs/>
          <w:color w:val="000000" w:themeColor="text1"/>
          <w:sz w:val="32"/>
          <w:szCs w:val="32"/>
        </w:rPr>
      </w:pPr>
    </w:p>
    <w:p w:rsidR="00C646C6" w:rsidRPr="00C646C6" w:rsidRDefault="00C646C6" w:rsidP="00C646C6">
      <w:pPr>
        <w:jc w:val="right"/>
        <w:rPr>
          <w:b/>
          <w:i/>
          <w:color w:val="000000" w:themeColor="text1"/>
          <w:sz w:val="32"/>
          <w:szCs w:val="32"/>
        </w:rPr>
      </w:pPr>
      <w:r w:rsidRPr="00C646C6">
        <w:rPr>
          <w:b/>
          <w:i/>
          <w:color w:val="000000" w:themeColor="text1"/>
          <w:sz w:val="32"/>
          <w:szCs w:val="32"/>
        </w:rPr>
        <w:lastRenderedPageBreak/>
        <w:t>Załącznik nr 9</w:t>
      </w:r>
    </w:p>
    <w:p w:rsidR="00C646C6" w:rsidRPr="00C646C6" w:rsidRDefault="00C646C6" w:rsidP="00154BF1">
      <w:pPr>
        <w:jc w:val="center"/>
        <w:rPr>
          <w:rFonts w:eastAsia="Segoe UI"/>
          <w:sz w:val="22"/>
          <w:szCs w:val="22"/>
        </w:rPr>
      </w:pPr>
      <w:r w:rsidRPr="00C646C6">
        <w:rPr>
          <w:rFonts w:eastAsia="Segoe UI"/>
          <w:i/>
          <w:iCs/>
          <w:sz w:val="22"/>
          <w:szCs w:val="22"/>
        </w:rPr>
        <w:t>Projekt umowy wykonawczej dla zadania nr 1 i 2</w:t>
      </w:r>
    </w:p>
    <w:p w:rsidR="00C646C6" w:rsidRPr="00C646C6" w:rsidRDefault="00C646C6" w:rsidP="00154BF1">
      <w:pPr>
        <w:jc w:val="center"/>
        <w:rPr>
          <w:b/>
          <w:bCs/>
          <w:sz w:val="22"/>
          <w:szCs w:val="22"/>
        </w:rPr>
      </w:pPr>
      <w:r w:rsidRPr="00C646C6">
        <w:rPr>
          <w:b/>
          <w:bCs/>
          <w:sz w:val="22"/>
          <w:szCs w:val="22"/>
          <w:lang w:val="x-none"/>
        </w:rPr>
        <w:t>UMOWA</w:t>
      </w:r>
      <w:r w:rsidRPr="00C646C6">
        <w:rPr>
          <w:b/>
          <w:bCs/>
          <w:sz w:val="22"/>
          <w:szCs w:val="22"/>
        </w:rPr>
        <w:t xml:space="preserve"> WYKONAWCZA</w:t>
      </w:r>
      <w:r w:rsidRPr="00C646C6">
        <w:rPr>
          <w:b/>
          <w:bCs/>
          <w:sz w:val="22"/>
          <w:szCs w:val="22"/>
          <w:lang w:val="x-none"/>
        </w:rPr>
        <w:t xml:space="preserve"> Nr</w:t>
      </w:r>
      <w:r w:rsidRPr="00C646C6">
        <w:rPr>
          <w:b/>
          <w:bCs/>
          <w:sz w:val="22"/>
          <w:szCs w:val="22"/>
        </w:rPr>
        <w:t>:</w:t>
      </w:r>
      <w:r w:rsidRPr="00C646C6">
        <w:rPr>
          <w:b/>
          <w:bCs/>
          <w:sz w:val="22"/>
          <w:szCs w:val="22"/>
          <w:lang w:val="x-none"/>
        </w:rPr>
        <w:t xml:space="preserve"> </w:t>
      </w:r>
      <w:r w:rsidRPr="00C646C6">
        <w:rPr>
          <w:b/>
          <w:bCs/>
          <w:sz w:val="22"/>
          <w:szCs w:val="22"/>
        </w:rPr>
        <w:t>……. ds. Nr:……/2020</w:t>
      </w:r>
    </w:p>
    <w:p w:rsidR="00C646C6" w:rsidRPr="00C646C6" w:rsidRDefault="00C646C6" w:rsidP="00154BF1">
      <w:pPr>
        <w:jc w:val="center"/>
        <w:rPr>
          <w:b/>
          <w:bCs/>
          <w:sz w:val="22"/>
          <w:szCs w:val="22"/>
          <w:lang w:val="x-none"/>
        </w:rPr>
      </w:pPr>
      <w:r w:rsidRPr="00C646C6">
        <w:rPr>
          <w:b/>
          <w:bCs/>
          <w:sz w:val="22"/>
          <w:szCs w:val="22"/>
        </w:rPr>
        <w:t>dla zadania nr: ……</w:t>
      </w:r>
    </w:p>
    <w:p w:rsidR="00C646C6" w:rsidRPr="00C646C6" w:rsidRDefault="00C646C6" w:rsidP="00154BF1">
      <w:pPr>
        <w:jc w:val="center"/>
        <w:rPr>
          <w:b/>
          <w:bCs/>
          <w:sz w:val="22"/>
          <w:szCs w:val="22"/>
          <w:lang w:val="x-none"/>
        </w:rPr>
      </w:pPr>
    </w:p>
    <w:p w:rsidR="00C646C6" w:rsidRPr="00C646C6" w:rsidRDefault="00C646C6" w:rsidP="00154BF1">
      <w:pPr>
        <w:widowControl w:val="0"/>
        <w:tabs>
          <w:tab w:val="left" w:leader="dot" w:pos="4749"/>
        </w:tabs>
        <w:jc w:val="both"/>
        <w:rPr>
          <w:rFonts w:eastAsia="Segoe UI"/>
          <w:bCs/>
          <w:sz w:val="22"/>
          <w:szCs w:val="22"/>
        </w:rPr>
      </w:pPr>
      <w:r w:rsidRPr="00C646C6">
        <w:rPr>
          <w:rFonts w:eastAsia="Segoe UI"/>
          <w:bCs/>
          <w:sz w:val="22"/>
          <w:szCs w:val="22"/>
        </w:rPr>
        <w:t>zawarta w Radomiu w dniu</w:t>
      </w:r>
      <w:r w:rsidRPr="00C646C6">
        <w:rPr>
          <w:rFonts w:eastAsia="Segoe UI"/>
          <w:bCs/>
          <w:sz w:val="22"/>
          <w:szCs w:val="22"/>
        </w:rPr>
        <w:tab/>
        <w:t>pomiędzy:</w:t>
      </w:r>
    </w:p>
    <w:p w:rsidR="00C646C6" w:rsidRPr="00C646C6" w:rsidRDefault="00C646C6" w:rsidP="00154BF1">
      <w:pPr>
        <w:jc w:val="both"/>
      </w:pPr>
      <w:r w:rsidRPr="00C646C6">
        <w:rPr>
          <w:b/>
          <w:bCs/>
        </w:rPr>
        <w:t xml:space="preserve">Skarbem Państwa - Komendą Wojewódzką Policji z siedzibą w Radomiu, ul. 11 – Listopada 37/59 </w:t>
      </w:r>
      <w:r w:rsidRPr="00C646C6">
        <w:t xml:space="preserve">reprezentowaną przez: </w:t>
      </w:r>
    </w:p>
    <w:p w:rsidR="00C646C6" w:rsidRPr="00C646C6" w:rsidRDefault="00C646C6" w:rsidP="00154BF1">
      <w:pPr>
        <w:ind w:right="-141"/>
        <w:jc w:val="both"/>
        <w:rPr>
          <w:b/>
          <w:bCs/>
          <w:iCs/>
        </w:rPr>
      </w:pPr>
      <w:r w:rsidRPr="00C646C6">
        <w:rPr>
          <w:b/>
          <w:bCs/>
          <w:iCs/>
        </w:rPr>
        <w:t>mł. insp. Dariusza Krzesickiego – Zastępcę Komendanta Wojewódzkiego Policji z siedzibą w Radomiu, przy kontrasygnacie mł. insp. Anny Cichockiej – Głównego Księgowego Naczelnika Wydziału Finansów Komendy Wojewódzkiej Policji z siedzibą w Radomiu</w:t>
      </w:r>
    </w:p>
    <w:p w:rsidR="00C646C6" w:rsidRPr="00C646C6" w:rsidRDefault="00C646C6" w:rsidP="00154BF1">
      <w:pPr>
        <w:jc w:val="both"/>
        <w:rPr>
          <w:b/>
          <w:bCs/>
        </w:rPr>
      </w:pPr>
      <w:r w:rsidRPr="00C646C6">
        <w:t xml:space="preserve">zwanym dalej </w:t>
      </w:r>
      <w:r w:rsidRPr="00C646C6">
        <w:rPr>
          <w:b/>
          <w:bCs/>
        </w:rPr>
        <w:t>„ZAMAWIAJACYM”</w:t>
      </w:r>
    </w:p>
    <w:p w:rsidR="00C646C6" w:rsidRPr="00C646C6" w:rsidRDefault="00C646C6" w:rsidP="00154BF1">
      <w:r w:rsidRPr="00C646C6">
        <w:t>a</w:t>
      </w:r>
    </w:p>
    <w:p w:rsidR="00C646C6" w:rsidRPr="00C646C6" w:rsidRDefault="00C646C6" w:rsidP="00154BF1">
      <w:r w:rsidRPr="00C646C6">
        <w:t>……………………………………………………………………………………………………………</w:t>
      </w:r>
    </w:p>
    <w:p w:rsidR="00C646C6" w:rsidRPr="00C646C6" w:rsidRDefault="00C646C6" w:rsidP="00154BF1">
      <w:r w:rsidRPr="00C646C6">
        <w:t>reprezentowaną przez:</w:t>
      </w:r>
    </w:p>
    <w:p w:rsidR="00C646C6" w:rsidRPr="00C646C6" w:rsidRDefault="00C646C6" w:rsidP="00154BF1">
      <w:r w:rsidRPr="00C646C6">
        <w:t>……………………………………………………………………………………………………………</w:t>
      </w:r>
    </w:p>
    <w:p w:rsidR="00C646C6" w:rsidRPr="00C646C6" w:rsidRDefault="00C646C6" w:rsidP="00154BF1">
      <w:pPr>
        <w:jc w:val="both"/>
        <w:rPr>
          <w:b/>
          <w:bCs/>
        </w:rPr>
      </w:pPr>
      <w:r w:rsidRPr="00C646C6">
        <w:t xml:space="preserve">zwanym dalej </w:t>
      </w:r>
      <w:r w:rsidRPr="00C646C6">
        <w:rPr>
          <w:b/>
          <w:bCs/>
        </w:rPr>
        <w:t>„WYKONAWCĄ”</w:t>
      </w:r>
    </w:p>
    <w:p w:rsidR="00C646C6" w:rsidRPr="00C646C6" w:rsidRDefault="00C646C6" w:rsidP="00154BF1">
      <w:pPr>
        <w:rPr>
          <w:sz w:val="22"/>
          <w:szCs w:val="22"/>
        </w:rPr>
      </w:pPr>
    </w:p>
    <w:p w:rsidR="00C646C6" w:rsidRPr="00C646C6" w:rsidRDefault="00C646C6" w:rsidP="00154BF1">
      <w:pPr>
        <w:jc w:val="both"/>
        <w:rPr>
          <w:sz w:val="22"/>
          <w:szCs w:val="22"/>
        </w:rPr>
      </w:pPr>
      <w:r w:rsidRPr="00C646C6">
        <w:rPr>
          <w:sz w:val="22"/>
          <w:szCs w:val="22"/>
        </w:rPr>
        <w:t xml:space="preserve">W ramach umowy ramowej zawartej przez Zamawiającego  i Wykonawcę  w dniu………. oraz </w:t>
      </w:r>
      <w:r w:rsidRPr="00C646C6">
        <w:rPr>
          <w:sz w:val="22"/>
          <w:szCs w:val="22"/>
        </w:rPr>
        <w:br/>
        <w:t>w wyniku wyboru przez Zamawiającego oferty Wykonawcy  w ramach zaproszenia do składania oferty, na podstawie art. 101a ust. 1 pkt 2 lit. b) ustawy Prawo zamówień publicznych (</w:t>
      </w:r>
      <w:proofErr w:type="spellStart"/>
      <w:r w:rsidRPr="00C646C6">
        <w:rPr>
          <w:sz w:val="22"/>
          <w:szCs w:val="22"/>
        </w:rPr>
        <w:t>t.j</w:t>
      </w:r>
      <w:proofErr w:type="spellEnd"/>
      <w:r w:rsidRPr="00C646C6">
        <w:rPr>
          <w:sz w:val="22"/>
          <w:szCs w:val="22"/>
        </w:rPr>
        <w:t>. Dz. U. z 2019, poz. 1843),  została zawarta umowa o następującej treści:</w:t>
      </w:r>
    </w:p>
    <w:p w:rsidR="00C646C6" w:rsidRPr="00C646C6" w:rsidRDefault="00C646C6" w:rsidP="00154BF1">
      <w:pPr>
        <w:jc w:val="both"/>
        <w:rPr>
          <w:sz w:val="22"/>
          <w:szCs w:val="22"/>
        </w:rPr>
      </w:pPr>
    </w:p>
    <w:p w:rsidR="00C646C6" w:rsidRPr="00C646C6" w:rsidRDefault="00C646C6" w:rsidP="00154BF1">
      <w:pPr>
        <w:jc w:val="center"/>
        <w:rPr>
          <w:b/>
          <w:bCs/>
          <w:sz w:val="22"/>
          <w:szCs w:val="22"/>
          <w:lang w:val="x-none"/>
        </w:rPr>
      </w:pPr>
      <w:r w:rsidRPr="00C646C6">
        <w:rPr>
          <w:b/>
          <w:sz w:val="22"/>
          <w:szCs w:val="22"/>
          <w:lang w:val="x-none"/>
        </w:rPr>
        <w:t>Przedmiot umowy</w:t>
      </w:r>
    </w:p>
    <w:p w:rsidR="00C646C6" w:rsidRPr="00C646C6" w:rsidRDefault="00C646C6" w:rsidP="00154BF1">
      <w:pPr>
        <w:jc w:val="center"/>
        <w:rPr>
          <w:b/>
          <w:bCs/>
          <w:sz w:val="22"/>
          <w:szCs w:val="22"/>
        </w:rPr>
      </w:pPr>
      <w:r w:rsidRPr="00C646C6">
        <w:rPr>
          <w:b/>
          <w:bCs/>
          <w:sz w:val="22"/>
          <w:szCs w:val="22"/>
        </w:rPr>
        <w:t>§ 1</w:t>
      </w:r>
    </w:p>
    <w:p w:rsidR="00C646C6" w:rsidRPr="00C646C6" w:rsidRDefault="00C646C6" w:rsidP="00154BF1">
      <w:pPr>
        <w:suppressAutoHyphens/>
        <w:jc w:val="both"/>
        <w:rPr>
          <w:rFonts w:ascii="Tahoma" w:hAnsi="Tahoma" w:cs="Tahoma"/>
          <w:b/>
          <w:bCs/>
          <w:color w:val="000000"/>
          <w:sz w:val="22"/>
          <w:szCs w:val="22"/>
        </w:rPr>
      </w:pPr>
      <w:r w:rsidRPr="00C646C6">
        <w:rPr>
          <w:sz w:val="22"/>
          <w:szCs w:val="22"/>
        </w:rPr>
        <w:t xml:space="preserve">Przedmiotem umowy jest </w:t>
      </w:r>
      <w:r w:rsidRPr="00C646C6">
        <w:rPr>
          <w:rFonts w:eastAsia="Segoe UI"/>
          <w:bCs/>
          <w:sz w:val="22"/>
          <w:szCs w:val="22"/>
        </w:rPr>
        <w:t>„</w:t>
      </w:r>
      <w:r w:rsidRPr="00C646C6">
        <w:rPr>
          <w:rFonts w:eastAsia="Segoe UI"/>
          <w:b/>
          <w:sz w:val="22"/>
          <w:szCs w:val="22"/>
        </w:rPr>
        <w:t xml:space="preserve">Zakup wraz z dostawą drukarek i urządzeń wielofunkcyjnych monochromatycznych laserowych dla potrzeb jednostek Policji garnizonu mazowieckiego” </w:t>
      </w:r>
      <w:r w:rsidRPr="00C646C6">
        <w:rPr>
          <w:sz w:val="22"/>
          <w:szCs w:val="22"/>
        </w:rPr>
        <w:t xml:space="preserve">zgodnych z Opisem przedmiotu zamówienia (OPZ) </w:t>
      </w:r>
      <w:r w:rsidRPr="00C646C6">
        <w:rPr>
          <w:b/>
          <w:bCs/>
          <w:sz w:val="22"/>
          <w:szCs w:val="22"/>
        </w:rPr>
        <w:t>dla zadania nr: ….,</w:t>
      </w:r>
      <w:r w:rsidRPr="00C646C6">
        <w:rPr>
          <w:sz w:val="22"/>
          <w:szCs w:val="22"/>
        </w:rPr>
        <w:t xml:space="preserve"> który stanowi integralną część niniejszej umowy.</w:t>
      </w:r>
    </w:p>
    <w:p w:rsidR="00C646C6" w:rsidRPr="00C646C6" w:rsidRDefault="00C646C6" w:rsidP="00154BF1">
      <w:pPr>
        <w:jc w:val="center"/>
        <w:rPr>
          <w:b/>
          <w:bCs/>
          <w:sz w:val="22"/>
          <w:szCs w:val="22"/>
        </w:rPr>
      </w:pPr>
      <w:r w:rsidRPr="00C646C6">
        <w:rPr>
          <w:b/>
          <w:bCs/>
          <w:sz w:val="22"/>
          <w:szCs w:val="22"/>
        </w:rPr>
        <w:t>§ 2</w:t>
      </w:r>
    </w:p>
    <w:p w:rsidR="00C646C6" w:rsidRPr="00C646C6" w:rsidRDefault="00C646C6" w:rsidP="00154BF1">
      <w:pPr>
        <w:jc w:val="both"/>
        <w:rPr>
          <w:b/>
          <w:sz w:val="22"/>
          <w:szCs w:val="22"/>
        </w:rPr>
      </w:pPr>
      <w:r w:rsidRPr="00C646C6">
        <w:rPr>
          <w:sz w:val="22"/>
          <w:szCs w:val="22"/>
        </w:rPr>
        <w:t xml:space="preserve">Wykonawca sprzedaje a Zamawiający kupuje przedmiot zamówienia określony w </w:t>
      </w:r>
      <w:r w:rsidRPr="00C646C6">
        <w:rPr>
          <w:bCs/>
          <w:sz w:val="22"/>
          <w:szCs w:val="22"/>
        </w:rPr>
        <w:t>§ 1</w:t>
      </w:r>
      <w:r w:rsidRPr="00C646C6">
        <w:rPr>
          <w:b/>
          <w:bCs/>
          <w:sz w:val="22"/>
          <w:szCs w:val="22"/>
        </w:rPr>
        <w:t xml:space="preserve"> </w:t>
      </w:r>
      <w:r w:rsidRPr="00C646C6">
        <w:rPr>
          <w:sz w:val="22"/>
          <w:szCs w:val="22"/>
        </w:rPr>
        <w:t xml:space="preserve">zgodnie </w:t>
      </w:r>
      <w:r w:rsidRPr="00C646C6">
        <w:rPr>
          <w:sz w:val="22"/>
          <w:szCs w:val="22"/>
        </w:rPr>
        <w:br/>
        <w:t>ze złożoną ofertą w treści formularza ofertowego – Załącznika nr 1, stanowiącą integralną część niniejszej umowy.</w:t>
      </w:r>
    </w:p>
    <w:p w:rsidR="00C646C6" w:rsidRPr="00C646C6" w:rsidRDefault="00C646C6" w:rsidP="00154BF1">
      <w:pPr>
        <w:ind w:left="2832" w:firstLine="708"/>
        <w:rPr>
          <w:b/>
          <w:sz w:val="22"/>
          <w:szCs w:val="22"/>
        </w:rPr>
      </w:pPr>
      <w:r w:rsidRPr="00C646C6">
        <w:rPr>
          <w:b/>
          <w:sz w:val="22"/>
          <w:szCs w:val="22"/>
        </w:rPr>
        <w:t>Warunki realizacji</w:t>
      </w:r>
    </w:p>
    <w:p w:rsidR="00C646C6" w:rsidRPr="00C646C6" w:rsidRDefault="00C646C6" w:rsidP="00154BF1">
      <w:pPr>
        <w:jc w:val="center"/>
        <w:rPr>
          <w:b/>
          <w:sz w:val="22"/>
          <w:szCs w:val="22"/>
        </w:rPr>
      </w:pPr>
      <w:r w:rsidRPr="00C646C6">
        <w:rPr>
          <w:b/>
          <w:sz w:val="22"/>
          <w:szCs w:val="22"/>
        </w:rPr>
        <w:t>§ 3</w:t>
      </w:r>
    </w:p>
    <w:p w:rsidR="00C646C6" w:rsidRPr="00C646C6" w:rsidRDefault="00C646C6" w:rsidP="00246AEC">
      <w:pPr>
        <w:numPr>
          <w:ilvl w:val="0"/>
          <w:numId w:val="30"/>
        </w:numPr>
        <w:jc w:val="both"/>
        <w:rPr>
          <w:b/>
          <w:sz w:val="22"/>
          <w:szCs w:val="22"/>
        </w:rPr>
      </w:pPr>
      <w:r w:rsidRPr="00C646C6">
        <w:rPr>
          <w:sz w:val="22"/>
          <w:szCs w:val="22"/>
        </w:rPr>
        <w:t>Wykonawca zobowi</w:t>
      </w:r>
      <w:r w:rsidRPr="00C646C6">
        <w:rPr>
          <w:rFonts w:eastAsia="TimesNewRoman"/>
          <w:sz w:val="22"/>
          <w:szCs w:val="22"/>
        </w:rPr>
        <w:t>ą</w:t>
      </w:r>
      <w:r w:rsidRPr="00C646C6">
        <w:rPr>
          <w:sz w:val="22"/>
          <w:szCs w:val="22"/>
        </w:rPr>
        <w:t>zuje si</w:t>
      </w:r>
      <w:r w:rsidRPr="00C646C6">
        <w:rPr>
          <w:rFonts w:eastAsia="TimesNewRoman"/>
          <w:sz w:val="22"/>
          <w:szCs w:val="22"/>
        </w:rPr>
        <w:t xml:space="preserve">ę </w:t>
      </w:r>
      <w:r w:rsidRPr="00C646C6">
        <w:rPr>
          <w:sz w:val="22"/>
          <w:szCs w:val="22"/>
        </w:rPr>
        <w:t xml:space="preserve">do dostarczenia własnym transportem na swój koszt przedmiotu zamówienia, o którym mowa w § 1 w dostawie jednorazowej wyłącznie w dni robocze tj. od poniedziałku do piątku w godz. 8.00 - 15.00, </w:t>
      </w:r>
      <w:r w:rsidRPr="00C646C6">
        <w:rPr>
          <w:b/>
          <w:sz w:val="22"/>
          <w:szCs w:val="22"/>
        </w:rPr>
        <w:t xml:space="preserve">w terminie ……..dni </w:t>
      </w:r>
      <w:r w:rsidRPr="00C646C6">
        <w:rPr>
          <w:bCs/>
          <w:sz w:val="22"/>
          <w:szCs w:val="22"/>
        </w:rPr>
        <w:t>od daty zawarcia umowy wykonawczej</w:t>
      </w:r>
      <w:r w:rsidRPr="00C646C6">
        <w:rPr>
          <w:b/>
          <w:sz w:val="22"/>
          <w:szCs w:val="22"/>
        </w:rPr>
        <w:t xml:space="preserve"> </w:t>
      </w:r>
      <w:r w:rsidRPr="00C646C6">
        <w:rPr>
          <w:sz w:val="22"/>
          <w:szCs w:val="22"/>
        </w:rPr>
        <w:t xml:space="preserve">po uprzednim powiadomieniu telefonicznym na nr tel.: (48)345 3435 z dwudniowym wyprzedzeniem o gotowości do dokonania dostawy. </w:t>
      </w:r>
    </w:p>
    <w:p w:rsidR="00C646C6" w:rsidRPr="00C646C6" w:rsidRDefault="00C646C6" w:rsidP="00246AEC">
      <w:pPr>
        <w:numPr>
          <w:ilvl w:val="0"/>
          <w:numId w:val="30"/>
        </w:numPr>
        <w:contextualSpacing/>
        <w:jc w:val="both"/>
        <w:rPr>
          <w:sz w:val="22"/>
          <w:szCs w:val="22"/>
        </w:rPr>
      </w:pPr>
      <w:r w:rsidRPr="00C646C6">
        <w:rPr>
          <w:sz w:val="22"/>
          <w:szCs w:val="22"/>
        </w:rPr>
        <w:t>Wykonawca zobowiązuje się zapewnić rozładunek oraz dostarczyć towar zgodnie z dyspozycjami Zamawiającego do magazynu Wydziału Łączności i Informatyki Komendy Wojewódzkiej Policji z/s w Radomiu zlokalizowanego przy ul. 11 Listopada 37/59 zwanego dalej magazynem.</w:t>
      </w:r>
    </w:p>
    <w:p w:rsidR="00C646C6" w:rsidRPr="00C646C6" w:rsidRDefault="00C646C6" w:rsidP="00246AEC">
      <w:pPr>
        <w:numPr>
          <w:ilvl w:val="0"/>
          <w:numId w:val="30"/>
        </w:numPr>
        <w:autoSpaceDE w:val="0"/>
        <w:autoSpaceDN w:val="0"/>
        <w:adjustRightInd w:val="0"/>
        <w:ind w:right="-2"/>
        <w:contextualSpacing/>
        <w:jc w:val="both"/>
        <w:rPr>
          <w:sz w:val="22"/>
          <w:szCs w:val="22"/>
        </w:rPr>
      </w:pPr>
      <w:r w:rsidRPr="00C646C6">
        <w:rPr>
          <w:sz w:val="22"/>
          <w:szCs w:val="22"/>
        </w:rPr>
        <w:t>Wykonawca zapewni takie opakowanie towarów, jakie jest wymagane, by nie dopuścić do ich uszkodzenia lub pogorszenia ich jakości w trakcie transportu do magazynu.</w:t>
      </w:r>
    </w:p>
    <w:p w:rsidR="00C646C6" w:rsidRPr="00C646C6" w:rsidRDefault="00C646C6" w:rsidP="00246AEC">
      <w:pPr>
        <w:numPr>
          <w:ilvl w:val="0"/>
          <w:numId w:val="30"/>
        </w:numPr>
        <w:autoSpaceDE w:val="0"/>
        <w:autoSpaceDN w:val="0"/>
        <w:adjustRightInd w:val="0"/>
        <w:ind w:right="-2"/>
        <w:contextualSpacing/>
        <w:jc w:val="both"/>
        <w:rPr>
          <w:b/>
          <w:bCs/>
          <w:sz w:val="22"/>
          <w:szCs w:val="22"/>
        </w:rPr>
      </w:pPr>
      <w:r w:rsidRPr="00C646C6">
        <w:rPr>
          <w:sz w:val="22"/>
          <w:szCs w:val="22"/>
        </w:rPr>
        <w:t xml:space="preserve"> Rodzaj i jakość wymaganego opakowania określają stosowne normy techniczne, a w przypadku braku takich norm, wszelkie znane Wykonawcy okoliczności dotyczące warunków transportu towarów do magazynu oraz warunków, jakich można się spodziewać w magazynie.</w:t>
      </w:r>
    </w:p>
    <w:p w:rsidR="00C646C6" w:rsidRPr="00C646C6" w:rsidRDefault="00C646C6" w:rsidP="00246AEC">
      <w:pPr>
        <w:numPr>
          <w:ilvl w:val="0"/>
          <w:numId w:val="30"/>
        </w:numPr>
        <w:contextualSpacing/>
        <w:jc w:val="both"/>
        <w:rPr>
          <w:sz w:val="22"/>
          <w:szCs w:val="22"/>
        </w:rPr>
      </w:pPr>
      <w:r w:rsidRPr="00C646C6">
        <w:rPr>
          <w:sz w:val="22"/>
          <w:szCs w:val="22"/>
        </w:rPr>
        <w:t>Wykonawca oświadcza, że dostarczony towar jest fabrycznie nowy oraz wolny od wad fizycznych</w:t>
      </w:r>
      <w:r w:rsidRPr="00C646C6">
        <w:rPr>
          <w:sz w:val="22"/>
          <w:szCs w:val="22"/>
        </w:rPr>
        <w:br/>
        <w:t>i prawnych. Przez wadę fizyczną należy rozumieć również jakąkolwiek niezgodność z Opisem przedmiotu zamówienia, zwanym dalej specyfikacją.</w:t>
      </w:r>
    </w:p>
    <w:p w:rsidR="00C646C6" w:rsidRPr="00C646C6" w:rsidRDefault="00C646C6" w:rsidP="00246AEC">
      <w:pPr>
        <w:numPr>
          <w:ilvl w:val="0"/>
          <w:numId w:val="30"/>
        </w:numPr>
        <w:autoSpaceDE w:val="0"/>
        <w:autoSpaceDN w:val="0"/>
        <w:adjustRightInd w:val="0"/>
        <w:contextualSpacing/>
        <w:jc w:val="both"/>
        <w:rPr>
          <w:sz w:val="22"/>
          <w:szCs w:val="22"/>
        </w:rPr>
      </w:pPr>
      <w:r w:rsidRPr="00C646C6">
        <w:rPr>
          <w:sz w:val="22"/>
          <w:szCs w:val="22"/>
        </w:rPr>
        <w:t>W razie stwierdzenia wad lub braków w przedmiocie zamówienia Zamawiaj</w:t>
      </w:r>
      <w:r w:rsidRPr="00C646C6">
        <w:rPr>
          <w:rFonts w:eastAsia="TimesNewRoman"/>
          <w:sz w:val="22"/>
          <w:szCs w:val="22"/>
        </w:rPr>
        <w:t>ą</w:t>
      </w:r>
      <w:r w:rsidRPr="00C646C6">
        <w:rPr>
          <w:sz w:val="22"/>
          <w:szCs w:val="22"/>
        </w:rPr>
        <w:t>cy złoży stosown</w:t>
      </w:r>
      <w:r w:rsidRPr="00C646C6">
        <w:rPr>
          <w:rFonts w:eastAsia="TimesNewRoman"/>
          <w:sz w:val="22"/>
          <w:szCs w:val="22"/>
        </w:rPr>
        <w:t xml:space="preserve">ą </w:t>
      </w:r>
      <w:r w:rsidRPr="00C646C6">
        <w:rPr>
          <w:sz w:val="22"/>
          <w:szCs w:val="22"/>
        </w:rPr>
        <w:t>reklamacj</w:t>
      </w:r>
      <w:r w:rsidRPr="00C646C6">
        <w:rPr>
          <w:rFonts w:eastAsia="TimesNewRoman"/>
          <w:sz w:val="22"/>
          <w:szCs w:val="22"/>
        </w:rPr>
        <w:t xml:space="preserve">ę </w:t>
      </w:r>
      <w:r w:rsidRPr="00C646C6">
        <w:rPr>
          <w:sz w:val="22"/>
          <w:szCs w:val="22"/>
        </w:rPr>
        <w:t>do Wykonawcy, który zobowi</w:t>
      </w:r>
      <w:r w:rsidRPr="00C646C6">
        <w:rPr>
          <w:rFonts w:eastAsia="TimesNewRoman"/>
          <w:sz w:val="22"/>
          <w:szCs w:val="22"/>
        </w:rPr>
        <w:t>ą</w:t>
      </w:r>
      <w:r w:rsidRPr="00C646C6">
        <w:rPr>
          <w:sz w:val="22"/>
          <w:szCs w:val="22"/>
        </w:rPr>
        <w:t>zany jest udzieli</w:t>
      </w:r>
      <w:r w:rsidRPr="00C646C6">
        <w:rPr>
          <w:rFonts w:eastAsia="TimesNewRoman"/>
          <w:sz w:val="22"/>
          <w:szCs w:val="22"/>
        </w:rPr>
        <w:t xml:space="preserve">ć </w:t>
      </w:r>
      <w:r w:rsidRPr="00C646C6">
        <w:rPr>
          <w:sz w:val="22"/>
          <w:szCs w:val="22"/>
        </w:rPr>
        <w:t>na ni</w:t>
      </w:r>
      <w:r w:rsidRPr="00C646C6">
        <w:rPr>
          <w:rFonts w:eastAsia="TimesNewRoman"/>
          <w:sz w:val="22"/>
          <w:szCs w:val="22"/>
        </w:rPr>
        <w:t xml:space="preserve">ą </w:t>
      </w:r>
      <w:r w:rsidRPr="00C646C6">
        <w:rPr>
          <w:sz w:val="22"/>
          <w:szCs w:val="22"/>
        </w:rPr>
        <w:t>odpowiedzi w ci</w:t>
      </w:r>
      <w:r w:rsidRPr="00C646C6">
        <w:rPr>
          <w:rFonts w:eastAsia="TimesNewRoman"/>
          <w:sz w:val="22"/>
          <w:szCs w:val="22"/>
        </w:rPr>
        <w:t>ą</w:t>
      </w:r>
      <w:r w:rsidRPr="00C646C6">
        <w:rPr>
          <w:sz w:val="22"/>
          <w:szCs w:val="22"/>
        </w:rPr>
        <w:t xml:space="preserve">gu 3 dni </w:t>
      </w:r>
      <w:r w:rsidRPr="00C646C6">
        <w:rPr>
          <w:sz w:val="22"/>
          <w:szCs w:val="22"/>
        </w:rPr>
        <w:br/>
        <w:t>od jej otrzymania, a po bezskutecznym upływie tego terminu reklamacja uważana b</w:t>
      </w:r>
      <w:r w:rsidRPr="00C646C6">
        <w:rPr>
          <w:rFonts w:eastAsia="TimesNewRoman"/>
          <w:sz w:val="22"/>
          <w:szCs w:val="22"/>
        </w:rPr>
        <w:t>ę</w:t>
      </w:r>
      <w:r w:rsidRPr="00C646C6">
        <w:rPr>
          <w:sz w:val="22"/>
          <w:szCs w:val="22"/>
        </w:rPr>
        <w:t>dzie za uznaną w cało</w:t>
      </w:r>
      <w:r w:rsidRPr="00C646C6">
        <w:rPr>
          <w:rFonts w:eastAsia="TimesNewRoman"/>
          <w:sz w:val="22"/>
          <w:szCs w:val="22"/>
        </w:rPr>
        <w:t>ś</w:t>
      </w:r>
      <w:r w:rsidRPr="00C646C6">
        <w:rPr>
          <w:sz w:val="22"/>
          <w:szCs w:val="22"/>
        </w:rPr>
        <w:t>ci, zgodnie z ż</w:t>
      </w:r>
      <w:r w:rsidRPr="00C646C6">
        <w:rPr>
          <w:rFonts w:eastAsia="TimesNewRoman"/>
          <w:sz w:val="22"/>
          <w:szCs w:val="22"/>
        </w:rPr>
        <w:t>ą</w:t>
      </w:r>
      <w:r w:rsidRPr="00C646C6">
        <w:rPr>
          <w:sz w:val="22"/>
          <w:szCs w:val="22"/>
        </w:rPr>
        <w:t>daniem Zamawiaj</w:t>
      </w:r>
      <w:r w:rsidRPr="00C646C6">
        <w:rPr>
          <w:rFonts w:eastAsia="TimesNewRoman"/>
          <w:sz w:val="22"/>
          <w:szCs w:val="22"/>
        </w:rPr>
        <w:t>ą</w:t>
      </w:r>
      <w:r w:rsidRPr="00C646C6">
        <w:rPr>
          <w:sz w:val="22"/>
          <w:szCs w:val="22"/>
        </w:rPr>
        <w:t>cego.</w:t>
      </w:r>
    </w:p>
    <w:p w:rsidR="00C646C6" w:rsidRPr="00C646C6" w:rsidRDefault="00C646C6" w:rsidP="00154BF1">
      <w:pPr>
        <w:autoSpaceDE w:val="0"/>
        <w:autoSpaceDN w:val="0"/>
        <w:adjustRightInd w:val="0"/>
        <w:ind w:left="360"/>
        <w:contextualSpacing/>
        <w:jc w:val="both"/>
        <w:rPr>
          <w:sz w:val="22"/>
          <w:szCs w:val="22"/>
        </w:rPr>
      </w:pPr>
    </w:p>
    <w:p w:rsidR="00C646C6" w:rsidRPr="00C646C6" w:rsidRDefault="00C646C6" w:rsidP="00246AEC">
      <w:pPr>
        <w:numPr>
          <w:ilvl w:val="0"/>
          <w:numId w:val="30"/>
        </w:numPr>
        <w:autoSpaceDE w:val="0"/>
        <w:autoSpaceDN w:val="0"/>
        <w:adjustRightInd w:val="0"/>
        <w:contextualSpacing/>
        <w:jc w:val="both"/>
        <w:rPr>
          <w:sz w:val="22"/>
          <w:szCs w:val="22"/>
        </w:rPr>
      </w:pPr>
      <w:r w:rsidRPr="00C646C6">
        <w:rPr>
          <w:sz w:val="22"/>
          <w:szCs w:val="22"/>
        </w:rPr>
        <w:t>W przypadku uznania reklamacji Wykonawca zobowi</w:t>
      </w:r>
      <w:r w:rsidRPr="00C646C6">
        <w:rPr>
          <w:rFonts w:eastAsia="TimesNewRoman"/>
          <w:sz w:val="22"/>
          <w:szCs w:val="22"/>
        </w:rPr>
        <w:t>ą</w:t>
      </w:r>
      <w:r w:rsidRPr="00C646C6">
        <w:rPr>
          <w:sz w:val="22"/>
          <w:szCs w:val="22"/>
        </w:rPr>
        <w:t>zany jest do dostarczenia towaru wolnego</w:t>
      </w:r>
      <w:r w:rsidRPr="00C646C6">
        <w:rPr>
          <w:sz w:val="22"/>
          <w:szCs w:val="22"/>
        </w:rPr>
        <w:br/>
        <w:t xml:space="preserve"> od wad  w terminie 7 dni od daty uznania reklamacji.</w:t>
      </w:r>
    </w:p>
    <w:p w:rsidR="00C646C6" w:rsidRPr="00C646C6" w:rsidRDefault="00C646C6" w:rsidP="00246AEC">
      <w:pPr>
        <w:numPr>
          <w:ilvl w:val="0"/>
          <w:numId w:val="30"/>
        </w:numPr>
        <w:contextualSpacing/>
        <w:jc w:val="both"/>
        <w:rPr>
          <w:sz w:val="22"/>
          <w:szCs w:val="22"/>
        </w:rPr>
      </w:pPr>
      <w:r w:rsidRPr="00C646C6">
        <w:rPr>
          <w:sz w:val="22"/>
          <w:szCs w:val="22"/>
        </w:rPr>
        <w:t xml:space="preserve">Wykonanie przedmiotu zamówienia potwierdzone będzie przez Zamawiającego protokołem  odbioru,  zwanym dalej protokołem, podpisanym przez upoważnionych przedstawicieli Stron. Wzór protokołu stanowi </w:t>
      </w:r>
      <w:r w:rsidRPr="00C646C6">
        <w:rPr>
          <w:b/>
          <w:sz w:val="22"/>
          <w:szCs w:val="22"/>
        </w:rPr>
        <w:t>załącznik nr 3 do Umowy</w:t>
      </w:r>
      <w:r w:rsidRPr="00C646C6">
        <w:rPr>
          <w:sz w:val="22"/>
          <w:szCs w:val="22"/>
        </w:rPr>
        <w:t xml:space="preserve">. W przypadku dostarczenia sprzętu niezgodnego ze specyfikacją Strony podpiszą protokół niezgodności, a przypadku odmowy podpisu przez Wykonawcę, Zamawiający podpisze go jednostronnie i prześle Wykonawcy. </w:t>
      </w:r>
    </w:p>
    <w:p w:rsidR="00C646C6" w:rsidRPr="00C646C6" w:rsidRDefault="00C646C6" w:rsidP="00246AEC">
      <w:pPr>
        <w:numPr>
          <w:ilvl w:val="0"/>
          <w:numId w:val="30"/>
        </w:numPr>
        <w:contextualSpacing/>
        <w:jc w:val="both"/>
        <w:rPr>
          <w:sz w:val="22"/>
          <w:szCs w:val="22"/>
        </w:rPr>
      </w:pPr>
      <w:r w:rsidRPr="00C646C6">
        <w:rPr>
          <w:sz w:val="22"/>
          <w:szCs w:val="22"/>
        </w:rPr>
        <w:t xml:space="preserve">Do wzajemnego współdziałania przy wykonywaniu niniejszej umowy strony wyznaczają </w:t>
      </w:r>
      <w:bookmarkStart w:id="5" w:name="_Hlk29380022"/>
      <w:r w:rsidRPr="00C646C6">
        <w:rPr>
          <w:sz w:val="22"/>
          <w:szCs w:val="22"/>
        </w:rPr>
        <w:t>……………………………… tel. ………………..</w:t>
      </w:r>
      <w:bookmarkEnd w:id="5"/>
      <w:r w:rsidRPr="00C646C6">
        <w:rPr>
          <w:sz w:val="22"/>
          <w:szCs w:val="22"/>
        </w:rPr>
        <w:t xml:space="preserve"> reprezentującego Wykonawcę oraz ……………………………… tel. ………………..  reprezentującego Zamawiającego.</w:t>
      </w:r>
    </w:p>
    <w:p w:rsidR="00C646C6" w:rsidRPr="00C646C6" w:rsidRDefault="00C646C6" w:rsidP="00154BF1">
      <w:pPr>
        <w:rPr>
          <w:b/>
          <w:sz w:val="22"/>
          <w:szCs w:val="22"/>
        </w:rPr>
      </w:pPr>
    </w:p>
    <w:p w:rsidR="00C646C6" w:rsidRPr="00C646C6" w:rsidRDefault="00C646C6" w:rsidP="00154BF1">
      <w:pPr>
        <w:jc w:val="center"/>
        <w:rPr>
          <w:b/>
          <w:sz w:val="22"/>
          <w:szCs w:val="22"/>
        </w:rPr>
      </w:pPr>
      <w:r w:rsidRPr="00C646C6">
        <w:rPr>
          <w:b/>
          <w:sz w:val="22"/>
          <w:szCs w:val="22"/>
        </w:rPr>
        <w:t>Warunki płatności</w:t>
      </w:r>
    </w:p>
    <w:p w:rsidR="00C646C6" w:rsidRPr="00C646C6" w:rsidRDefault="00C646C6" w:rsidP="00154BF1">
      <w:pPr>
        <w:jc w:val="center"/>
        <w:rPr>
          <w:b/>
          <w:sz w:val="22"/>
          <w:szCs w:val="22"/>
        </w:rPr>
      </w:pPr>
      <w:r w:rsidRPr="00C646C6">
        <w:rPr>
          <w:b/>
          <w:sz w:val="22"/>
          <w:szCs w:val="22"/>
        </w:rPr>
        <w:t>§ 4</w:t>
      </w:r>
    </w:p>
    <w:p w:rsidR="00C646C6" w:rsidRPr="00C646C6" w:rsidRDefault="00C646C6" w:rsidP="00246AEC">
      <w:pPr>
        <w:numPr>
          <w:ilvl w:val="0"/>
          <w:numId w:val="34"/>
        </w:numPr>
        <w:ind w:left="357" w:hanging="357"/>
        <w:contextualSpacing/>
        <w:jc w:val="both"/>
        <w:rPr>
          <w:iCs/>
          <w:sz w:val="22"/>
          <w:szCs w:val="22"/>
        </w:rPr>
      </w:pPr>
      <w:r w:rsidRPr="00C646C6">
        <w:rPr>
          <w:sz w:val="22"/>
          <w:szCs w:val="22"/>
        </w:rPr>
        <w:t xml:space="preserve">Cenę przedmiotu zamówienia określonego w § 1, Strony ustalają na kwotę </w:t>
      </w:r>
      <w:r w:rsidRPr="00C646C6">
        <w:rPr>
          <w:iCs/>
          <w:sz w:val="22"/>
          <w:szCs w:val="22"/>
        </w:rPr>
        <w:t>…………….... zł netto</w:t>
      </w:r>
    </w:p>
    <w:p w:rsidR="00C646C6" w:rsidRPr="00C646C6" w:rsidRDefault="00C646C6" w:rsidP="00154BF1">
      <w:pPr>
        <w:ind w:left="360"/>
        <w:contextualSpacing/>
        <w:jc w:val="both"/>
        <w:rPr>
          <w:iCs/>
          <w:sz w:val="22"/>
          <w:szCs w:val="22"/>
        </w:rPr>
      </w:pPr>
      <w:r w:rsidRPr="00C646C6">
        <w:rPr>
          <w:iCs/>
          <w:sz w:val="22"/>
          <w:szCs w:val="22"/>
        </w:rPr>
        <w:t>(słownie: …………………………………………….......................................................................)</w:t>
      </w:r>
    </w:p>
    <w:p w:rsidR="00C646C6" w:rsidRPr="00C646C6" w:rsidRDefault="00C646C6" w:rsidP="00154BF1">
      <w:pPr>
        <w:ind w:left="360"/>
        <w:contextualSpacing/>
        <w:jc w:val="both"/>
        <w:rPr>
          <w:iCs/>
          <w:sz w:val="22"/>
          <w:szCs w:val="22"/>
        </w:rPr>
      </w:pPr>
      <w:r w:rsidRPr="00C646C6">
        <w:rPr>
          <w:iCs/>
          <w:sz w:val="22"/>
          <w:szCs w:val="22"/>
        </w:rPr>
        <w:t>co stanowi: ………………………… zł brutto*</w:t>
      </w:r>
    </w:p>
    <w:p w:rsidR="00C646C6" w:rsidRPr="00C646C6" w:rsidRDefault="00C646C6" w:rsidP="00154BF1">
      <w:pPr>
        <w:ind w:left="360"/>
        <w:contextualSpacing/>
        <w:jc w:val="both"/>
        <w:rPr>
          <w:iCs/>
          <w:sz w:val="22"/>
          <w:szCs w:val="22"/>
        </w:rPr>
      </w:pPr>
      <w:r w:rsidRPr="00C646C6">
        <w:rPr>
          <w:iCs/>
          <w:sz w:val="22"/>
          <w:szCs w:val="22"/>
        </w:rPr>
        <w:t>(słownie: …………………………………………….......................................................................)</w:t>
      </w:r>
    </w:p>
    <w:p w:rsidR="00C646C6" w:rsidRPr="00C646C6" w:rsidRDefault="00C646C6" w:rsidP="00154BF1">
      <w:pPr>
        <w:ind w:left="360"/>
        <w:contextualSpacing/>
        <w:jc w:val="both"/>
        <w:rPr>
          <w:iCs/>
          <w:sz w:val="22"/>
          <w:szCs w:val="22"/>
        </w:rPr>
      </w:pPr>
      <w:r w:rsidRPr="00C646C6">
        <w:rPr>
          <w:iCs/>
          <w:sz w:val="22"/>
          <w:szCs w:val="22"/>
        </w:rPr>
        <w:t>w tym należny podatek ………………………….zł VAT (………%)</w:t>
      </w:r>
    </w:p>
    <w:p w:rsidR="00C646C6" w:rsidRPr="00C646C6" w:rsidRDefault="00C646C6" w:rsidP="00154BF1">
      <w:pPr>
        <w:ind w:left="360"/>
        <w:contextualSpacing/>
        <w:jc w:val="both"/>
        <w:rPr>
          <w:iCs/>
          <w:sz w:val="22"/>
          <w:szCs w:val="22"/>
        </w:rPr>
      </w:pPr>
      <w:r w:rsidRPr="00C646C6">
        <w:rPr>
          <w:iCs/>
          <w:sz w:val="22"/>
          <w:szCs w:val="22"/>
        </w:rPr>
        <w:t>(słownie: ………………………………………...………………………………..…………...……)</w:t>
      </w:r>
    </w:p>
    <w:p w:rsidR="00C646C6" w:rsidRPr="00C646C6" w:rsidRDefault="00C646C6" w:rsidP="00154BF1">
      <w:pPr>
        <w:ind w:left="360"/>
        <w:contextualSpacing/>
        <w:jc w:val="both"/>
        <w:rPr>
          <w:iCs/>
          <w:sz w:val="22"/>
          <w:szCs w:val="22"/>
        </w:rPr>
      </w:pPr>
      <w:r w:rsidRPr="00C646C6">
        <w:rPr>
          <w:iCs/>
          <w:sz w:val="22"/>
          <w:szCs w:val="22"/>
        </w:rPr>
        <w:t>zgodnie ze złożoną ofertą w treści Formularza ofertowego stanowiącego załącznik nr 1.</w:t>
      </w:r>
    </w:p>
    <w:p w:rsidR="00C646C6" w:rsidRPr="00C646C6" w:rsidRDefault="00C646C6" w:rsidP="00154BF1">
      <w:pPr>
        <w:ind w:left="357"/>
        <w:contextualSpacing/>
        <w:jc w:val="both"/>
        <w:rPr>
          <w:i/>
          <w:sz w:val="22"/>
          <w:szCs w:val="22"/>
        </w:rPr>
      </w:pPr>
      <w:r w:rsidRPr="00C646C6">
        <w:rPr>
          <w:i/>
          <w:sz w:val="22"/>
          <w:szCs w:val="22"/>
        </w:rPr>
        <w:t>*W przypadku, gdy dostawa towaru objęta jest mechanizmem podzielonej płatności faktura musi zawierać dopisek ,,mechanizm podzielonej płatności”.</w:t>
      </w:r>
    </w:p>
    <w:p w:rsidR="00C646C6" w:rsidRPr="00C646C6" w:rsidRDefault="00C646C6" w:rsidP="00246AEC">
      <w:pPr>
        <w:numPr>
          <w:ilvl w:val="0"/>
          <w:numId w:val="34"/>
        </w:numPr>
        <w:contextualSpacing/>
        <w:jc w:val="both"/>
        <w:rPr>
          <w:sz w:val="24"/>
          <w:szCs w:val="24"/>
        </w:rPr>
      </w:pPr>
      <w:r w:rsidRPr="00C646C6">
        <w:rPr>
          <w:sz w:val="22"/>
          <w:szCs w:val="22"/>
        </w:rPr>
        <w:t xml:space="preserve">Zamawiający opłaci należność za wykonanie przedmiotu umowy na podstawie prawidłowo wystawionej przez Wykonawcę faktury VAT/faktur VAT. Wykonawca wystawi faktury VAT na sprzęt objęty zamówieniem wg. wskazań Zamawiającego, wskazując </w:t>
      </w:r>
      <w:r w:rsidRPr="00C646C6">
        <w:rPr>
          <w:sz w:val="24"/>
          <w:szCs w:val="24"/>
        </w:rPr>
        <w:t>jako płatnika:</w:t>
      </w:r>
    </w:p>
    <w:p w:rsidR="00C646C6" w:rsidRPr="00C646C6" w:rsidRDefault="00C646C6" w:rsidP="00154BF1">
      <w:pPr>
        <w:contextualSpacing/>
        <w:jc w:val="center"/>
        <w:rPr>
          <w:sz w:val="22"/>
          <w:szCs w:val="22"/>
        </w:rPr>
      </w:pPr>
      <w:r w:rsidRPr="00C646C6">
        <w:rPr>
          <w:sz w:val="22"/>
          <w:szCs w:val="22"/>
        </w:rPr>
        <w:t>Komenda Wojewódzka Policji z siedzibą w Radomiu</w:t>
      </w:r>
    </w:p>
    <w:p w:rsidR="00C646C6" w:rsidRPr="00C646C6" w:rsidRDefault="00C646C6" w:rsidP="00154BF1">
      <w:pPr>
        <w:ind w:left="1080"/>
        <w:contextualSpacing/>
        <w:rPr>
          <w:sz w:val="22"/>
          <w:szCs w:val="22"/>
        </w:rPr>
      </w:pPr>
      <w:r w:rsidRPr="00C646C6">
        <w:rPr>
          <w:sz w:val="22"/>
          <w:szCs w:val="22"/>
        </w:rPr>
        <w:t xml:space="preserve">                             ul. 11 Listopada 37/59, 26-600 Radom</w:t>
      </w:r>
    </w:p>
    <w:p w:rsidR="00C646C6" w:rsidRPr="00C646C6" w:rsidRDefault="00C646C6" w:rsidP="00154BF1">
      <w:pPr>
        <w:contextualSpacing/>
        <w:jc w:val="both"/>
        <w:rPr>
          <w:sz w:val="22"/>
          <w:szCs w:val="22"/>
        </w:rPr>
      </w:pPr>
      <w:r w:rsidRPr="00C646C6">
        <w:rPr>
          <w:b/>
          <w:sz w:val="22"/>
          <w:szCs w:val="22"/>
        </w:rPr>
        <w:t xml:space="preserve">                                                              </w:t>
      </w:r>
      <w:r w:rsidRPr="00C646C6">
        <w:rPr>
          <w:sz w:val="22"/>
          <w:szCs w:val="22"/>
        </w:rPr>
        <w:t>NIP 796-22-34-609</w:t>
      </w:r>
    </w:p>
    <w:p w:rsidR="00C646C6" w:rsidRPr="00C646C6" w:rsidRDefault="00C646C6" w:rsidP="00246AEC">
      <w:pPr>
        <w:numPr>
          <w:ilvl w:val="0"/>
          <w:numId w:val="34"/>
        </w:numPr>
        <w:contextualSpacing/>
        <w:jc w:val="both"/>
        <w:rPr>
          <w:sz w:val="22"/>
          <w:szCs w:val="22"/>
        </w:rPr>
      </w:pPr>
      <w:r w:rsidRPr="00C646C6">
        <w:rPr>
          <w:sz w:val="22"/>
          <w:szCs w:val="22"/>
        </w:rPr>
        <w:t xml:space="preserve">Indywidualny identyfikator GLN 5907714353659 dla Wydziału Łączności i Informatyki KWP </w:t>
      </w:r>
      <w:proofErr w:type="spellStart"/>
      <w:r w:rsidRPr="00C646C6">
        <w:rPr>
          <w:sz w:val="22"/>
          <w:szCs w:val="22"/>
        </w:rPr>
        <w:t>zs</w:t>
      </w:r>
      <w:proofErr w:type="spellEnd"/>
      <w:r w:rsidRPr="00C646C6">
        <w:rPr>
          <w:sz w:val="22"/>
          <w:szCs w:val="22"/>
        </w:rPr>
        <w:t>. w Radomiu.</w:t>
      </w:r>
    </w:p>
    <w:p w:rsidR="00C646C6" w:rsidRPr="00C646C6" w:rsidRDefault="00C646C6" w:rsidP="00246AEC">
      <w:pPr>
        <w:numPr>
          <w:ilvl w:val="0"/>
          <w:numId w:val="34"/>
        </w:numPr>
        <w:ind w:left="357" w:hanging="357"/>
        <w:contextualSpacing/>
        <w:jc w:val="both"/>
        <w:rPr>
          <w:sz w:val="22"/>
          <w:szCs w:val="22"/>
        </w:rPr>
      </w:pPr>
      <w:r w:rsidRPr="00C646C6">
        <w:rPr>
          <w:sz w:val="22"/>
          <w:szCs w:val="22"/>
        </w:rPr>
        <w:t>Zapłata za dostarczony przedmiot zamówienia nast</w:t>
      </w:r>
      <w:r w:rsidRPr="00C646C6">
        <w:rPr>
          <w:rFonts w:eastAsia="TimesNewRoman"/>
          <w:sz w:val="22"/>
          <w:szCs w:val="22"/>
        </w:rPr>
        <w:t>ą</w:t>
      </w:r>
      <w:r w:rsidRPr="00C646C6">
        <w:rPr>
          <w:sz w:val="22"/>
          <w:szCs w:val="22"/>
        </w:rPr>
        <w:t>pi przelewem bankowym na rachunek bankowy Wykonawcy  w ci</w:t>
      </w:r>
      <w:r w:rsidRPr="00C646C6">
        <w:rPr>
          <w:rFonts w:eastAsia="TimesNewRoman"/>
          <w:sz w:val="22"/>
          <w:szCs w:val="22"/>
        </w:rPr>
        <w:t>ą</w:t>
      </w:r>
      <w:r w:rsidRPr="00C646C6">
        <w:rPr>
          <w:sz w:val="22"/>
          <w:szCs w:val="22"/>
        </w:rPr>
        <w:t>gu 30 dni od daty otrzymania prawidłowo wystawionej faktury VAT. Za dzień zapłaty strony uznają dzień obciążenia rachunku bankowego Zamawiającego.</w:t>
      </w:r>
    </w:p>
    <w:p w:rsidR="00C646C6" w:rsidRPr="00C646C6" w:rsidRDefault="00C646C6" w:rsidP="00246AEC">
      <w:pPr>
        <w:numPr>
          <w:ilvl w:val="0"/>
          <w:numId w:val="34"/>
        </w:numPr>
        <w:contextualSpacing/>
        <w:jc w:val="both"/>
        <w:rPr>
          <w:sz w:val="22"/>
          <w:szCs w:val="22"/>
        </w:rPr>
      </w:pPr>
      <w:r w:rsidRPr="00C646C6">
        <w:rPr>
          <w:sz w:val="22"/>
          <w:szCs w:val="22"/>
        </w:rPr>
        <w:t>Poza ceną określoną w ust. 1 Wykonawca nie może żądać od Zamawiającego zapłaty jakiejkolwiek dodatkowej należności.</w:t>
      </w:r>
    </w:p>
    <w:p w:rsidR="00C646C6" w:rsidRPr="00C646C6" w:rsidRDefault="00C646C6" w:rsidP="00246AEC">
      <w:pPr>
        <w:numPr>
          <w:ilvl w:val="0"/>
          <w:numId w:val="34"/>
        </w:numPr>
        <w:contextualSpacing/>
        <w:jc w:val="both"/>
        <w:rPr>
          <w:sz w:val="22"/>
          <w:szCs w:val="22"/>
        </w:rPr>
      </w:pPr>
      <w:r w:rsidRPr="00C646C6">
        <w:rPr>
          <w:sz w:val="22"/>
          <w:szCs w:val="22"/>
        </w:rPr>
        <w:t>Podstawą wystawiania faktury będzie podpisany bez zastrzeżeń protokół odbioru o którym mowa w § 3 ust. 8  potwierdzający zgodność dostarczonego przedmiotu umowy ze specyfikacją.</w:t>
      </w:r>
    </w:p>
    <w:p w:rsidR="00C646C6" w:rsidRPr="00C646C6" w:rsidRDefault="00C646C6" w:rsidP="00154BF1">
      <w:pPr>
        <w:jc w:val="center"/>
        <w:rPr>
          <w:b/>
          <w:sz w:val="22"/>
          <w:szCs w:val="22"/>
        </w:rPr>
      </w:pPr>
    </w:p>
    <w:p w:rsidR="00C646C6" w:rsidRPr="00C646C6" w:rsidRDefault="00C646C6" w:rsidP="00154BF1">
      <w:pPr>
        <w:jc w:val="center"/>
        <w:rPr>
          <w:b/>
          <w:bCs/>
          <w:sz w:val="22"/>
          <w:szCs w:val="22"/>
        </w:rPr>
      </w:pPr>
      <w:r w:rsidRPr="00C646C6">
        <w:rPr>
          <w:b/>
          <w:bCs/>
          <w:sz w:val="22"/>
          <w:szCs w:val="22"/>
        </w:rPr>
        <w:t>Warunki gwarancji i serwisu</w:t>
      </w:r>
    </w:p>
    <w:p w:rsidR="00C646C6" w:rsidRPr="00C646C6" w:rsidRDefault="00C646C6" w:rsidP="00154BF1">
      <w:pPr>
        <w:jc w:val="center"/>
        <w:rPr>
          <w:b/>
          <w:bCs/>
          <w:sz w:val="22"/>
          <w:szCs w:val="22"/>
        </w:rPr>
      </w:pPr>
      <w:r w:rsidRPr="00C646C6">
        <w:rPr>
          <w:b/>
          <w:bCs/>
          <w:sz w:val="22"/>
          <w:szCs w:val="22"/>
        </w:rPr>
        <w:t>§ 5</w:t>
      </w:r>
    </w:p>
    <w:p w:rsidR="00C646C6" w:rsidRPr="00C646C6" w:rsidRDefault="00C646C6" w:rsidP="00246AEC">
      <w:pPr>
        <w:numPr>
          <w:ilvl w:val="0"/>
          <w:numId w:val="31"/>
        </w:numPr>
        <w:ind w:left="426" w:hanging="426"/>
        <w:contextualSpacing/>
        <w:jc w:val="both"/>
        <w:rPr>
          <w:sz w:val="22"/>
          <w:szCs w:val="22"/>
        </w:rPr>
      </w:pPr>
      <w:r w:rsidRPr="00C646C6">
        <w:rPr>
          <w:sz w:val="22"/>
          <w:szCs w:val="22"/>
        </w:rPr>
        <w:t xml:space="preserve">Wykonawca udziela gwarancji na oferowany sprzęt  na okres zgodny z okresem wskazanym </w:t>
      </w:r>
      <w:r w:rsidRPr="00C646C6">
        <w:rPr>
          <w:sz w:val="22"/>
          <w:szCs w:val="22"/>
        </w:rPr>
        <w:br/>
        <w:t>w formularzu ofertowym - załączniku nr 1, licząc od daty podpisania bez zastrzeżeń protokołu odbioru o którym mowa w § 3 ust. 8.</w:t>
      </w:r>
    </w:p>
    <w:p w:rsidR="00C646C6" w:rsidRPr="00C646C6" w:rsidRDefault="00C646C6" w:rsidP="00246AEC">
      <w:pPr>
        <w:numPr>
          <w:ilvl w:val="0"/>
          <w:numId w:val="31"/>
        </w:numPr>
        <w:ind w:left="360"/>
        <w:contextualSpacing/>
        <w:jc w:val="both"/>
        <w:rPr>
          <w:b/>
          <w:bCs/>
          <w:sz w:val="22"/>
          <w:szCs w:val="22"/>
        </w:rPr>
      </w:pPr>
      <w:r w:rsidRPr="00C646C6">
        <w:rPr>
          <w:sz w:val="22"/>
          <w:szCs w:val="22"/>
        </w:rPr>
        <w:t>Wykonawca wraz z dostawą sprzętu (wskazując Producenta/ markę, model/symbol wraz z zestawieniem jego numerów seryjnych) dostarczy w dacie dostawy dokument w postaci oświadczenia potwierdzającego okres i warunki udzielonej gwarancji o której mowa w ust. 1.</w:t>
      </w:r>
    </w:p>
    <w:p w:rsidR="00C646C6" w:rsidRPr="00C646C6" w:rsidRDefault="00C646C6" w:rsidP="00246AEC">
      <w:pPr>
        <w:numPr>
          <w:ilvl w:val="0"/>
          <w:numId w:val="31"/>
        </w:numPr>
        <w:ind w:left="360"/>
        <w:contextualSpacing/>
        <w:jc w:val="both"/>
        <w:rPr>
          <w:sz w:val="22"/>
          <w:szCs w:val="22"/>
        </w:rPr>
      </w:pPr>
      <w:r w:rsidRPr="00C646C6">
        <w:rPr>
          <w:sz w:val="22"/>
          <w:szCs w:val="22"/>
        </w:rPr>
        <w:t xml:space="preserve">W przypadku konieczności przetransportowania sprzętu, Wykonawca wykonuje transport na własny rachunek i ponosi odpowiedzialność za przedmiot zamówienia w fazie naprawy </w:t>
      </w:r>
      <w:r w:rsidRPr="00C646C6">
        <w:rPr>
          <w:sz w:val="22"/>
          <w:szCs w:val="22"/>
        </w:rPr>
        <w:br/>
        <w:t>i transportu.</w:t>
      </w:r>
    </w:p>
    <w:p w:rsidR="00C646C6" w:rsidRPr="00C646C6" w:rsidRDefault="00C646C6" w:rsidP="00154BF1">
      <w:pPr>
        <w:ind w:left="360"/>
        <w:contextualSpacing/>
        <w:jc w:val="both"/>
        <w:rPr>
          <w:sz w:val="22"/>
          <w:szCs w:val="22"/>
        </w:rPr>
      </w:pPr>
    </w:p>
    <w:p w:rsidR="00C646C6" w:rsidRPr="00C646C6" w:rsidRDefault="00C646C6" w:rsidP="00154BF1">
      <w:pPr>
        <w:ind w:left="360"/>
        <w:contextualSpacing/>
        <w:jc w:val="both"/>
        <w:rPr>
          <w:sz w:val="22"/>
          <w:szCs w:val="22"/>
        </w:rPr>
      </w:pPr>
    </w:p>
    <w:p w:rsidR="00C646C6" w:rsidRPr="00C646C6" w:rsidRDefault="00C646C6" w:rsidP="00154BF1">
      <w:pPr>
        <w:ind w:left="360"/>
        <w:contextualSpacing/>
        <w:jc w:val="both"/>
        <w:rPr>
          <w:sz w:val="22"/>
          <w:szCs w:val="22"/>
        </w:rPr>
      </w:pPr>
    </w:p>
    <w:p w:rsidR="00C646C6" w:rsidRPr="00C646C6" w:rsidRDefault="00C646C6" w:rsidP="00154BF1">
      <w:pPr>
        <w:ind w:left="360"/>
        <w:contextualSpacing/>
        <w:jc w:val="both"/>
        <w:rPr>
          <w:sz w:val="22"/>
          <w:szCs w:val="22"/>
        </w:rPr>
      </w:pPr>
    </w:p>
    <w:p w:rsidR="00C646C6" w:rsidRPr="00C646C6" w:rsidRDefault="00C646C6" w:rsidP="00246AEC">
      <w:pPr>
        <w:numPr>
          <w:ilvl w:val="0"/>
          <w:numId w:val="31"/>
        </w:numPr>
        <w:ind w:left="360"/>
        <w:contextualSpacing/>
        <w:jc w:val="both"/>
        <w:rPr>
          <w:sz w:val="22"/>
          <w:szCs w:val="22"/>
        </w:rPr>
      </w:pPr>
      <w:r w:rsidRPr="00C646C6">
        <w:rPr>
          <w:sz w:val="22"/>
          <w:szCs w:val="22"/>
        </w:rPr>
        <w:lastRenderedPageBreak/>
        <w:t>Zamawiający zobowiązuje się zgłaszać wady i awarie przedmiotu zamówienia niezwłocznie po ich stwierdzeniu, telefonicznie i pisemnie na numer faxu lub adres e-mail wskazany przez Wykonawcę tj. e-mail: …………………..</w:t>
      </w:r>
    </w:p>
    <w:p w:rsidR="00C646C6" w:rsidRPr="00C646C6" w:rsidRDefault="00C646C6" w:rsidP="00246AEC">
      <w:pPr>
        <w:numPr>
          <w:ilvl w:val="0"/>
          <w:numId w:val="31"/>
        </w:numPr>
        <w:ind w:left="360"/>
        <w:contextualSpacing/>
        <w:jc w:val="both"/>
        <w:rPr>
          <w:sz w:val="22"/>
          <w:szCs w:val="22"/>
        </w:rPr>
      </w:pPr>
      <w:r w:rsidRPr="00C646C6">
        <w:rPr>
          <w:sz w:val="22"/>
          <w:szCs w:val="22"/>
        </w:rPr>
        <w:t>Wykonawca zobowiązany jest udzielić odpowiedzi w ciągu 3 dni od zgłoszenia, a po bezskutecznym upływie tego terminu  reklamacja będzie uważana za uznaną w całości.</w:t>
      </w:r>
    </w:p>
    <w:p w:rsidR="00C646C6" w:rsidRPr="00C646C6" w:rsidRDefault="00C646C6" w:rsidP="00246AEC">
      <w:pPr>
        <w:numPr>
          <w:ilvl w:val="0"/>
          <w:numId w:val="31"/>
        </w:numPr>
        <w:ind w:left="360"/>
        <w:contextualSpacing/>
        <w:jc w:val="both"/>
        <w:rPr>
          <w:sz w:val="22"/>
          <w:szCs w:val="22"/>
        </w:rPr>
      </w:pPr>
      <w:r w:rsidRPr="00C646C6">
        <w:rPr>
          <w:sz w:val="22"/>
          <w:szCs w:val="22"/>
        </w:rPr>
        <w:t>W przypadku żądania Zamawiającego, Wykonawca na czas trwania naprawy gwarancyjnej musi dostarczyć sprzęt zastępczy o porównywalnej podstawowej funkcjonalności.</w:t>
      </w:r>
    </w:p>
    <w:p w:rsidR="00C646C6" w:rsidRPr="00C646C6" w:rsidRDefault="00C646C6" w:rsidP="00246AEC">
      <w:pPr>
        <w:numPr>
          <w:ilvl w:val="0"/>
          <w:numId w:val="31"/>
        </w:numPr>
        <w:ind w:left="360"/>
        <w:contextualSpacing/>
        <w:jc w:val="both"/>
        <w:rPr>
          <w:sz w:val="22"/>
          <w:szCs w:val="22"/>
        </w:rPr>
      </w:pPr>
      <w:r w:rsidRPr="00C646C6">
        <w:rPr>
          <w:sz w:val="22"/>
          <w:szCs w:val="22"/>
        </w:rPr>
        <w:t>Jeżeli z jakiegokolwiek powodu Wykonawca nie usunie wad w terminie, Zamawiający ma prawo polecić usunięcie takiej wady, a w przypadku niemożności usunięcia wady dostarczenie nowego sprzętu osobie trzeciej, a Wykonawca zobowiązany jest pokryć związane z tym koszty w ciągu 14 dni licząc od daty otrzymania dokumentu zapłaty.</w:t>
      </w:r>
    </w:p>
    <w:p w:rsidR="00C646C6" w:rsidRPr="00C646C6" w:rsidRDefault="00C646C6" w:rsidP="00246AEC">
      <w:pPr>
        <w:numPr>
          <w:ilvl w:val="0"/>
          <w:numId w:val="31"/>
        </w:numPr>
        <w:ind w:left="360"/>
        <w:contextualSpacing/>
        <w:jc w:val="both"/>
        <w:rPr>
          <w:sz w:val="22"/>
          <w:szCs w:val="22"/>
        </w:rPr>
      </w:pPr>
      <w:r w:rsidRPr="00C646C6">
        <w:rPr>
          <w:sz w:val="22"/>
          <w:szCs w:val="22"/>
        </w:rPr>
        <w:t>W przypadku wystąpienia trzech kolejnych napraw danego sprzętu, Wykonawca jest zobowiązany do wymiany wadliwego sprzętu, części lub akcesoriów na fabrycznie nowe.</w:t>
      </w:r>
    </w:p>
    <w:p w:rsidR="00C646C6" w:rsidRPr="00C646C6" w:rsidRDefault="00C646C6" w:rsidP="00246AEC">
      <w:pPr>
        <w:numPr>
          <w:ilvl w:val="0"/>
          <w:numId w:val="31"/>
        </w:numPr>
        <w:ind w:left="360"/>
        <w:contextualSpacing/>
        <w:jc w:val="both"/>
        <w:rPr>
          <w:sz w:val="22"/>
          <w:szCs w:val="22"/>
        </w:rPr>
      </w:pPr>
      <w:r w:rsidRPr="00C646C6">
        <w:rPr>
          <w:sz w:val="22"/>
          <w:szCs w:val="22"/>
        </w:rPr>
        <w:t>Gwarancja udzielana przez Wykonawcę jest niezależna od gwarancji producenta.</w:t>
      </w:r>
    </w:p>
    <w:p w:rsidR="00C646C6" w:rsidRPr="00C646C6" w:rsidRDefault="00C646C6" w:rsidP="00154BF1">
      <w:pPr>
        <w:rPr>
          <w:b/>
          <w:bCs/>
          <w:sz w:val="22"/>
          <w:szCs w:val="22"/>
        </w:rPr>
      </w:pPr>
    </w:p>
    <w:p w:rsidR="00C646C6" w:rsidRPr="00C646C6" w:rsidRDefault="00C646C6" w:rsidP="00154BF1">
      <w:pPr>
        <w:ind w:left="2832" w:firstLine="708"/>
        <w:rPr>
          <w:b/>
          <w:bCs/>
          <w:sz w:val="22"/>
          <w:szCs w:val="22"/>
        </w:rPr>
      </w:pPr>
      <w:r w:rsidRPr="00C646C6">
        <w:rPr>
          <w:b/>
          <w:bCs/>
          <w:sz w:val="22"/>
          <w:szCs w:val="22"/>
        </w:rPr>
        <w:t xml:space="preserve">      Kary umowne</w:t>
      </w:r>
    </w:p>
    <w:p w:rsidR="00C646C6" w:rsidRPr="00C646C6" w:rsidRDefault="00C646C6" w:rsidP="00154BF1">
      <w:pPr>
        <w:jc w:val="center"/>
        <w:rPr>
          <w:b/>
          <w:bCs/>
          <w:sz w:val="22"/>
          <w:szCs w:val="22"/>
        </w:rPr>
      </w:pPr>
      <w:r w:rsidRPr="00C646C6">
        <w:rPr>
          <w:b/>
          <w:bCs/>
          <w:sz w:val="22"/>
          <w:szCs w:val="22"/>
        </w:rPr>
        <w:t>§ 6</w:t>
      </w:r>
    </w:p>
    <w:p w:rsidR="00C646C6" w:rsidRPr="00C646C6" w:rsidRDefault="00C646C6" w:rsidP="00246AEC">
      <w:pPr>
        <w:numPr>
          <w:ilvl w:val="0"/>
          <w:numId w:val="32"/>
        </w:numPr>
        <w:autoSpaceDE w:val="0"/>
        <w:autoSpaceDN w:val="0"/>
        <w:adjustRightInd w:val="0"/>
        <w:contextualSpacing/>
        <w:jc w:val="both"/>
        <w:rPr>
          <w:sz w:val="22"/>
          <w:szCs w:val="22"/>
        </w:rPr>
      </w:pPr>
      <w:r w:rsidRPr="00C646C6">
        <w:rPr>
          <w:sz w:val="22"/>
          <w:szCs w:val="22"/>
        </w:rPr>
        <w:t>W razie wystąpienia zwłoki w dostarczeniu przedmiotu umowy  w terminie, o którym mowa</w:t>
      </w:r>
      <w:r w:rsidRPr="00C646C6">
        <w:rPr>
          <w:sz w:val="22"/>
          <w:szCs w:val="22"/>
        </w:rPr>
        <w:br/>
        <w:t xml:space="preserve"> w § 3  ust. 1, Wykonawca zobowiązuje się do zapłaty Zamawiającemu kar umownych </w:t>
      </w:r>
      <w:r w:rsidRPr="00C646C6">
        <w:rPr>
          <w:sz w:val="22"/>
          <w:szCs w:val="22"/>
        </w:rPr>
        <w:br/>
        <w:t xml:space="preserve">w wysokości 1% brutto łącznej wartości wynagrodzenia Wykonawcy za niedostarczenie w terminie kompletnego przedmiotu umowy, za każdy dzień zwłoki. Przez zwłokę Strony rozumieją zarówno niedostarczenie przedmiotu Umowy w umówionym terminie, o którym mowa w § 3 ust. 1, jak też dostarczenie przedmiotu umowy w terminie, ale niezgodnego ze specyfikacją, skutkującego podpisaniem protokołu niezgodności, o którym mowa w § 3 ust. 8 Umowy. </w:t>
      </w:r>
    </w:p>
    <w:p w:rsidR="00C646C6" w:rsidRPr="00C646C6" w:rsidRDefault="00C646C6" w:rsidP="00246AEC">
      <w:pPr>
        <w:numPr>
          <w:ilvl w:val="0"/>
          <w:numId w:val="32"/>
        </w:numPr>
        <w:jc w:val="both"/>
        <w:rPr>
          <w:sz w:val="22"/>
          <w:szCs w:val="22"/>
          <w:lang w:val="x-none"/>
        </w:rPr>
      </w:pPr>
      <w:r w:rsidRPr="00C646C6">
        <w:rPr>
          <w:sz w:val="22"/>
          <w:szCs w:val="22"/>
          <w:lang w:val="x-none"/>
        </w:rPr>
        <w:t>W przypadku przekroczenia  terminu, o którym  mowa w § 3 ust. 7 Wykonawca zobowi</w:t>
      </w:r>
      <w:r w:rsidRPr="00C646C6">
        <w:rPr>
          <w:rFonts w:eastAsia="TimesNewRoman"/>
          <w:sz w:val="22"/>
          <w:szCs w:val="22"/>
          <w:lang w:val="x-none"/>
        </w:rPr>
        <w:t>ą</w:t>
      </w:r>
      <w:r w:rsidRPr="00C646C6">
        <w:rPr>
          <w:sz w:val="22"/>
          <w:szCs w:val="22"/>
          <w:lang w:val="x-none"/>
        </w:rPr>
        <w:t>zuje si</w:t>
      </w:r>
      <w:r w:rsidRPr="00C646C6">
        <w:rPr>
          <w:rFonts w:eastAsia="TimesNewRoman"/>
          <w:sz w:val="22"/>
          <w:szCs w:val="22"/>
          <w:lang w:val="x-none"/>
        </w:rPr>
        <w:t>ę</w:t>
      </w:r>
      <w:r w:rsidRPr="00C646C6">
        <w:rPr>
          <w:rFonts w:eastAsia="TimesNewRoman"/>
          <w:sz w:val="22"/>
          <w:szCs w:val="22"/>
        </w:rPr>
        <w:t> </w:t>
      </w:r>
      <w:r w:rsidRPr="00C646C6">
        <w:rPr>
          <w:sz w:val="22"/>
          <w:szCs w:val="22"/>
          <w:lang w:val="x-none"/>
        </w:rPr>
        <w:t>do</w:t>
      </w:r>
      <w:r w:rsidRPr="00C646C6">
        <w:rPr>
          <w:sz w:val="22"/>
          <w:szCs w:val="22"/>
        </w:rPr>
        <w:t> </w:t>
      </w:r>
      <w:r w:rsidRPr="00C646C6">
        <w:rPr>
          <w:sz w:val="22"/>
          <w:szCs w:val="22"/>
          <w:lang w:val="x-none"/>
        </w:rPr>
        <w:t>zapłaty Zamawiaj</w:t>
      </w:r>
      <w:r w:rsidRPr="00C646C6">
        <w:rPr>
          <w:rFonts w:eastAsia="TimesNewRoman"/>
          <w:sz w:val="22"/>
          <w:szCs w:val="22"/>
          <w:lang w:val="x-none"/>
        </w:rPr>
        <w:t>ą</w:t>
      </w:r>
      <w:r w:rsidRPr="00C646C6">
        <w:rPr>
          <w:sz w:val="22"/>
          <w:szCs w:val="22"/>
          <w:lang w:val="x-none"/>
        </w:rPr>
        <w:t>cemu kary umownej w wysoko</w:t>
      </w:r>
      <w:r w:rsidRPr="00C646C6">
        <w:rPr>
          <w:rFonts w:eastAsia="TimesNewRoman"/>
          <w:sz w:val="22"/>
          <w:szCs w:val="22"/>
          <w:lang w:val="x-none"/>
        </w:rPr>
        <w:t>ś</w:t>
      </w:r>
      <w:r w:rsidRPr="00C646C6">
        <w:rPr>
          <w:sz w:val="22"/>
          <w:szCs w:val="22"/>
          <w:lang w:val="x-none"/>
        </w:rPr>
        <w:t xml:space="preserve">ci 1% wartości </w:t>
      </w:r>
      <w:r w:rsidRPr="00C646C6">
        <w:rPr>
          <w:sz w:val="22"/>
          <w:szCs w:val="22"/>
        </w:rPr>
        <w:t xml:space="preserve">brutto </w:t>
      </w:r>
      <w:r w:rsidRPr="00C646C6">
        <w:rPr>
          <w:sz w:val="22"/>
          <w:szCs w:val="22"/>
          <w:lang w:val="x-none"/>
        </w:rPr>
        <w:t>przedmiotu umowy objętego reklamacją za każdy dzień zwłoki.</w:t>
      </w:r>
    </w:p>
    <w:p w:rsidR="00C646C6" w:rsidRPr="00C646C6" w:rsidRDefault="00C646C6" w:rsidP="00246AEC">
      <w:pPr>
        <w:numPr>
          <w:ilvl w:val="0"/>
          <w:numId w:val="32"/>
        </w:numPr>
        <w:contextualSpacing/>
        <w:jc w:val="both"/>
        <w:rPr>
          <w:sz w:val="22"/>
          <w:szCs w:val="22"/>
        </w:rPr>
      </w:pPr>
      <w:r w:rsidRPr="00C646C6">
        <w:rPr>
          <w:sz w:val="22"/>
          <w:szCs w:val="22"/>
        </w:rPr>
        <w:t>W przypadku odstąpienia od umowy przez Wykonawcę lub przez Zamawiającego z winy Wykonawcy, zobowiązany jest on do zapłaty Zamawiającemu kary umownej w wysokości 10 % łącznej wartości zamówienia brutto określonej w § 4 ust. 1.</w:t>
      </w:r>
    </w:p>
    <w:p w:rsidR="00C646C6" w:rsidRPr="00C646C6" w:rsidRDefault="00C646C6" w:rsidP="00246AEC">
      <w:pPr>
        <w:numPr>
          <w:ilvl w:val="0"/>
          <w:numId w:val="32"/>
        </w:numPr>
        <w:tabs>
          <w:tab w:val="left" w:pos="284"/>
        </w:tabs>
        <w:jc w:val="both"/>
        <w:rPr>
          <w:sz w:val="22"/>
          <w:szCs w:val="22"/>
          <w:lang w:eastAsia="en-US"/>
        </w:rPr>
      </w:pPr>
      <w:r w:rsidRPr="00C646C6">
        <w:rPr>
          <w:sz w:val="22"/>
          <w:szCs w:val="22"/>
          <w:lang w:eastAsia="en-US"/>
        </w:rPr>
        <w:t>Zamawiający zastrzega sobie prawo do potrącenia kar umownych z wynagrodzenia przysługującego Wykonawcy.</w:t>
      </w:r>
    </w:p>
    <w:p w:rsidR="00C646C6" w:rsidRPr="00C646C6" w:rsidRDefault="00C646C6" w:rsidP="00246AEC">
      <w:pPr>
        <w:numPr>
          <w:ilvl w:val="0"/>
          <w:numId w:val="32"/>
        </w:numPr>
        <w:jc w:val="both"/>
        <w:rPr>
          <w:sz w:val="22"/>
          <w:szCs w:val="22"/>
          <w:lang w:val="x-none"/>
        </w:rPr>
      </w:pPr>
      <w:r w:rsidRPr="00C646C6">
        <w:rPr>
          <w:sz w:val="22"/>
          <w:szCs w:val="22"/>
          <w:lang w:val="x-none"/>
        </w:rPr>
        <w:t>Zamawiający zastrzega sobie prawo dochodzenia odszkodowania przenoszącego wysokość kar</w:t>
      </w:r>
      <w:r w:rsidRPr="00C646C6">
        <w:rPr>
          <w:sz w:val="22"/>
          <w:szCs w:val="22"/>
        </w:rPr>
        <w:t> </w:t>
      </w:r>
      <w:r w:rsidRPr="00C646C6">
        <w:rPr>
          <w:sz w:val="22"/>
          <w:szCs w:val="22"/>
          <w:lang w:val="x-none"/>
        </w:rPr>
        <w:t>umownych.</w:t>
      </w:r>
    </w:p>
    <w:p w:rsidR="00C646C6" w:rsidRPr="00C646C6" w:rsidRDefault="00C646C6" w:rsidP="00154BF1">
      <w:pPr>
        <w:jc w:val="center"/>
        <w:rPr>
          <w:b/>
          <w:bCs/>
          <w:sz w:val="22"/>
          <w:szCs w:val="22"/>
        </w:rPr>
      </w:pPr>
      <w:r w:rsidRPr="00C646C6">
        <w:rPr>
          <w:b/>
          <w:bCs/>
          <w:sz w:val="22"/>
          <w:szCs w:val="22"/>
        </w:rPr>
        <w:t>Odstąpienie od Umowy</w:t>
      </w:r>
    </w:p>
    <w:p w:rsidR="00C646C6" w:rsidRPr="00C646C6" w:rsidRDefault="00C646C6" w:rsidP="00154BF1">
      <w:pPr>
        <w:jc w:val="center"/>
        <w:rPr>
          <w:b/>
          <w:bCs/>
          <w:sz w:val="22"/>
          <w:szCs w:val="22"/>
        </w:rPr>
      </w:pPr>
      <w:r w:rsidRPr="00C646C6">
        <w:rPr>
          <w:b/>
          <w:bCs/>
          <w:sz w:val="22"/>
          <w:szCs w:val="22"/>
        </w:rPr>
        <w:t>§ 7</w:t>
      </w:r>
    </w:p>
    <w:p w:rsidR="00C646C6" w:rsidRPr="00C646C6" w:rsidRDefault="00C646C6" w:rsidP="00246AEC">
      <w:pPr>
        <w:numPr>
          <w:ilvl w:val="0"/>
          <w:numId w:val="25"/>
        </w:numPr>
        <w:tabs>
          <w:tab w:val="num" w:pos="720"/>
        </w:tabs>
        <w:ind w:left="360"/>
        <w:jc w:val="both"/>
        <w:rPr>
          <w:sz w:val="22"/>
          <w:szCs w:val="22"/>
        </w:rPr>
      </w:pPr>
      <w:r w:rsidRPr="00C646C6">
        <w:rPr>
          <w:sz w:val="22"/>
          <w:szCs w:val="22"/>
        </w:rPr>
        <w:t xml:space="preserve">W razie zaistnienia istotnej zmiany okoliczności powodującej, że wykonanie umowy nie leży </w:t>
      </w:r>
      <w:r w:rsidRPr="00C646C6">
        <w:rPr>
          <w:sz w:val="22"/>
          <w:szCs w:val="22"/>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C646C6" w:rsidRPr="00C646C6" w:rsidRDefault="00C646C6" w:rsidP="00246AEC">
      <w:pPr>
        <w:numPr>
          <w:ilvl w:val="0"/>
          <w:numId w:val="25"/>
        </w:numPr>
        <w:tabs>
          <w:tab w:val="num" w:pos="720"/>
        </w:tabs>
        <w:ind w:left="360"/>
        <w:jc w:val="both"/>
        <w:rPr>
          <w:sz w:val="22"/>
          <w:szCs w:val="22"/>
        </w:rPr>
      </w:pPr>
      <w:r w:rsidRPr="00C646C6">
        <w:rPr>
          <w:sz w:val="22"/>
          <w:szCs w:val="22"/>
        </w:rPr>
        <w:t>Zamawiający zastrzega sobie prawo do odstąpienia od umowy także w przypadku,</w:t>
      </w:r>
      <w:r w:rsidRPr="00C646C6">
        <w:rPr>
          <w:sz w:val="22"/>
          <w:szCs w:val="22"/>
        </w:rPr>
        <w:br/>
        <w:t xml:space="preserve"> gdy Wykonawca w sposób istotny narusza umowę, a w szczególności:</w:t>
      </w:r>
    </w:p>
    <w:p w:rsidR="00C646C6" w:rsidRPr="00C646C6" w:rsidRDefault="00C646C6" w:rsidP="00246AEC">
      <w:pPr>
        <w:numPr>
          <w:ilvl w:val="0"/>
          <w:numId w:val="26"/>
        </w:numPr>
        <w:tabs>
          <w:tab w:val="num" w:pos="420"/>
        </w:tabs>
        <w:ind w:left="570"/>
        <w:jc w:val="both"/>
        <w:rPr>
          <w:sz w:val="22"/>
          <w:szCs w:val="22"/>
        </w:rPr>
      </w:pPr>
      <w:r w:rsidRPr="00C646C6">
        <w:rPr>
          <w:sz w:val="22"/>
          <w:szCs w:val="22"/>
        </w:rPr>
        <w:t>nie wywi</w:t>
      </w:r>
      <w:r w:rsidRPr="00C646C6">
        <w:rPr>
          <w:rFonts w:eastAsia="TimesNewRoman"/>
          <w:sz w:val="22"/>
          <w:szCs w:val="22"/>
        </w:rPr>
        <w:t>ą</w:t>
      </w:r>
      <w:r w:rsidRPr="00C646C6">
        <w:rPr>
          <w:sz w:val="22"/>
          <w:szCs w:val="22"/>
        </w:rPr>
        <w:t>zuje si</w:t>
      </w:r>
      <w:r w:rsidRPr="00C646C6">
        <w:rPr>
          <w:rFonts w:eastAsia="TimesNewRoman"/>
          <w:sz w:val="22"/>
          <w:szCs w:val="22"/>
        </w:rPr>
        <w:t xml:space="preserve">ę </w:t>
      </w:r>
      <w:r w:rsidRPr="00C646C6">
        <w:rPr>
          <w:sz w:val="22"/>
          <w:szCs w:val="22"/>
        </w:rPr>
        <w:t>z obowi</w:t>
      </w:r>
      <w:r w:rsidRPr="00C646C6">
        <w:rPr>
          <w:rFonts w:eastAsia="TimesNewRoman"/>
          <w:sz w:val="22"/>
          <w:szCs w:val="22"/>
        </w:rPr>
        <w:t>ą</w:t>
      </w:r>
      <w:r w:rsidRPr="00C646C6">
        <w:rPr>
          <w:sz w:val="22"/>
          <w:szCs w:val="22"/>
        </w:rPr>
        <w:t>zku wynikaj</w:t>
      </w:r>
      <w:r w:rsidRPr="00C646C6">
        <w:rPr>
          <w:rFonts w:eastAsia="TimesNewRoman"/>
          <w:sz w:val="22"/>
          <w:szCs w:val="22"/>
        </w:rPr>
        <w:t>ą</w:t>
      </w:r>
      <w:r w:rsidRPr="00C646C6">
        <w:rPr>
          <w:sz w:val="22"/>
          <w:szCs w:val="22"/>
        </w:rPr>
        <w:t>cego z § 3 ust. 7 przez okres dłuższy niż 30 dni              od daty uznania reklamacji</w:t>
      </w:r>
    </w:p>
    <w:p w:rsidR="00C646C6" w:rsidRPr="00C646C6" w:rsidRDefault="00C646C6" w:rsidP="00246AEC">
      <w:pPr>
        <w:numPr>
          <w:ilvl w:val="0"/>
          <w:numId w:val="26"/>
        </w:numPr>
        <w:tabs>
          <w:tab w:val="num" w:pos="420"/>
        </w:tabs>
        <w:ind w:left="570"/>
        <w:jc w:val="both"/>
        <w:rPr>
          <w:sz w:val="22"/>
          <w:szCs w:val="22"/>
        </w:rPr>
      </w:pPr>
      <w:r w:rsidRPr="00C646C6">
        <w:rPr>
          <w:sz w:val="22"/>
          <w:szCs w:val="22"/>
        </w:rPr>
        <w:t>popadł w zwłokę w dostarczeniu przedmiotu umowy przekraczającą 14 dni,</w:t>
      </w:r>
    </w:p>
    <w:p w:rsidR="00C646C6" w:rsidRPr="00C646C6" w:rsidRDefault="00C646C6" w:rsidP="00154BF1">
      <w:pPr>
        <w:tabs>
          <w:tab w:val="num" w:pos="720"/>
        </w:tabs>
        <w:jc w:val="both"/>
        <w:rPr>
          <w:sz w:val="22"/>
          <w:szCs w:val="22"/>
        </w:rPr>
      </w:pPr>
      <w:r w:rsidRPr="00C646C6">
        <w:rPr>
          <w:sz w:val="22"/>
          <w:szCs w:val="22"/>
        </w:rPr>
        <w:t xml:space="preserve">       - w terminie 30 dni od powzięcia wiadomości o tych okolicznościach.</w:t>
      </w:r>
    </w:p>
    <w:p w:rsidR="00C646C6" w:rsidRPr="00C646C6" w:rsidRDefault="00C646C6" w:rsidP="00246AEC">
      <w:pPr>
        <w:numPr>
          <w:ilvl w:val="0"/>
          <w:numId w:val="25"/>
        </w:numPr>
        <w:tabs>
          <w:tab w:val="num" w:pos="720"/>
        </w:tabs>
        <w:ind w:left="360"/>
        <w:jc w:val="both"/>
        <w:rPr>
          <w:sz w:val="22"/>
          <w:szCs w:val="22"/>
        </w:rPr>
      </w:pPr>
      <w:r w:rsidRPr="00C646C6">
        <w:rPr>
          <w:sz w:val="22"/>
          <w:szCs w:val="22"/>
        </w:rPr>
        <w:t>W przypadkach, o których mowa w ust.1 i 2 Wykonawca może żądać wyłącznie wynagrodzenia należnego z tytułu wykonania części umowy.</w:t>
      </w:r>
    </w:p>
    <w:p w:rsidR="00C646C6" w:rsidRPr="00C646C6" w:rsidRDefault="00C646C6" w:rsidP="00246AEC">
      <w:pPr>
        <w:numPr>
          <w:ilvl w:val="0"/>
          <w:numId w:val="25"/>
        </w:numPr>
        <w:tabs>
          <w:tab w:val="num" w:pos="720"/>
        </w:tabs>
        <w:ind w:left="360"/>
        <w:jc w:val="both"/>
        <w:rPr>
          <w:sz w:val="22"/>
          <w:szCs w:val="22"/>
        </w:rPr>
      </w:pPr>
      <w:r w:rsidRPr="00C646C6">
        <w:rPr>
          <w:sz w:val="22"/>
          <w:szCs w:val="22"/>
        </w:rPr>
        <w:t>W przypadku, o którym mowa w ust. 2 lit. a lub b Zamawiaj</w:t>
      </w:r>
      <w:r w:rsidRPr="00C646C6">
        <w:rPr>
          <w:rFonts w:eastAsia="TimesNewRoman"/>
          <w:sz w:val="22"/>
          <w:szCs w:val="22"/>
        </w:rPr>
        <w:t>ą</w:t>
      </w:r>
      <w:r w:rsidRPr="00C646C6">
        <w:rPr>
          <w:sz w:val="22"/>
          <w:szCs w:val="22"/>
        </w:rPr>
        <w:t>cy może odst</w:t>
      </w:r>
      <w:r w:rsidRPr="00C646C6">
        <w:rPr>
          <w:rFonts w:eastAsia="TimesNewRoman"/>
          <w:sz w:val="22"/>
          <w:szCs w:val="22"/>
        </w:rPr>
        <w:t>ą</w:t>
      </w:r>
      <w:r w:rsidRPr="00C646C6">
        <w:rPr>
          <w:sz w:val="22"/>
          <w:szCs w:val="22"/>
        </w:rPr>
        <w:t>pi</w:t>
      </w:r>
      <w:r w:rsidRPr="00C646C6">
        <w:rPr>
          <w:rFonts w:eastAsia="TimesNewRoman"/>
          <w:sz w:val="22"/>
          <w:szCs w:val="22"/>
        </w:rPr>
        <w:t xml:space="preserve">ć </w:t>
      </w:r>
      <w:r w:rsidRPr="00C646C6">
        <w:rPr>
          <w:sz w:val="22"/>
          <w:szCs w:val="22"/>
        </w:rPr>
        <w:t xml:space="preserve">od umowy bez wyznaczania Wykonawcy dodatkowego terminu na wywiązanie się obowiązku wynikającego </w:t>
      </w:r>
      <w:r w:rsidRPr="00C646C6">
        <w:rPr>
          <w:sz w:val="22"/>
          <w:szCs w:val="22"/>
        </w:rPr>
        <w:br/>
        <w:t>z § 3 ust. 7 lub na dostarczenie przedmiotu umowy.</w:t>
      </w:r>
    </w:p>
    <w:p w:rsidR="00C646C6" w:rsidRPr="00C646C6" w:rsidRDefault="00C646C6" w:rsidP="00154BF1">
      <w:pPr>
        <w:rPr>
          <w:b/>
          <w:bCs/>
          <w:sz w:val="22"/>
          <w:szCs w:val="22"/>
        </w:rPr>
      </w:pPr>
    </w:p>
    <w:p w:rsidR="00C646C6" w:rsidRPr="00C646C6" w:rsidRDefault="00C646C6" w:rsidP="00154BF1">
      <w:pPr>
        <w:jc w:val="center"/>
        <w:rPr>
          <w:b/>
          <w:bCs/>
          <w:sz w:val="22"/>
          <w:szCs w:val="22"/>
        </w:rPr>
      </w:pPr>
    </w:p>
    <w:p w:rsidR="00C646C6" w:rsidRPr="00C646C6" w:rsidRDefault="00C646C6" w:rsidP="00154BF1">
      <w:pPr>
        <w:jc w:val="center"/>
        <w:rPr>
          <w:b/>
          <w:bCs/>
          <w:sz w:val="22"/>
          <w:szCs w:val="22"/>
        </w:rPr>
      </w:pPr>
    </w:p>
    <w:p w:rsidR="00C646C6" w:rsidRPr="00C646C6" w:rsidRDefault="00C646C6" w:rsidP="00154BF1">
      <w:pPr>
        <w:jc w:val="center"/>
        <w:rPr>
          <w:b/>
          <w:bCs/>
          <w:sz w:val="22"/>
          <w:szCs w:val="22"/>
        </w:rPr>
      </w:pPr>
      <w:r w:rsidRPr="00C646C6">
        <w:rPr>
          <w:b/>
          <w:bCs/>
          <w:sz w:val="22"/>
          <w:szCs w:val="22"/>
        </w:rPr>
        <w:lastRenderedPageBreak/>
        <w:t>Zmiany umowy</w:t>
      </w:r>
    </w:p>
    <w:p w:rsidR="00C646C6" w:rsidRPr="00C646C6" w:rsidRDefault="00C646C6" w:rsidP="00154BF1">
      <w:pPr>
        <w:jc w:val="center"/>
        <w:rPr>
          <w:b/>
          <w:bCs/>
          <w:sz w:val="22"/>
          <w:szCs w:val="22"/>
        </w:rPr>
      </w:pPr>
      <w:r w:rsidRPr="00C646C6">
        <w:rPr>
          <w:b/>
          <w:bCs/>
          <w:sz w:val="22"/>
          <w:szCs w:val="22"/>
        </w:rPr>
        <w:t>§ 8</w:t>
      </w:r>
    </w:p>
    <w:p w:rsidR="00C646C6" w:rsidRPr="00C646C6" w:rsidRDefault="00C646C6" w:rsidP="00246AEC">
      <w:pPr>
        <w:numPr>
          <w:ilvl w:val="0"/>
          <w:numId w:val="28"/>
        </w:numPr>
        <w:ind w:left="360"/>
        <w:contextualSpacing/>
        <w:jc w:val="both"/>
        <w:rPr>
          <w:bCs/>
          <w:sz w:val="22"/>
          <w:szCs w:val="22"/>
        </w:rPr>
      </w:pPr>
      <w:r w:rsidRPr="00C646C6">
        <w:rPr>
          <w:bCs/>
          <w:sz w:val="22"/>
          <w:szCs w:val="22"/>
        </w:rPr>
        <w:t>Strony przewidują możliwość dokonania zmian w treści umowy:</w:t>
      </w:r>
    </w:p>
    <w:p w:rsidR="00C646C6" w:rsidRPr="00C646C6" w:rsidRDefault="00C646C6" w:rsidP="00246AEC">
      <w:pPr>
        <w:numPr>
          <w:ilvl w:val="0"/>
          <w:numId w:val="33"/>
        </w:numPr>
        <w:contextualSpacing/>
        <w:jc w:val="both"/>
        <w:rPr>
          <w:bCs/>
          <w:sz w:val="22"/>
          <w:szCs w:val="22"/>
        </w:rPr>
      </w:pPr>
      <w:r w:rsidRPr="00C646C6">
        <w:rPr>
          <w:bCs/>
          <w:sz w:val="22"/>
          <w:szCs w:val="22"/>
        </w:rPr>
        <w:t xml:space="preserve"> Zmiany urządzeń będących przedmiotem zamówienia w przypadku zaprzestania ich produkcji lub wycofania z rynku po złożeniu oferty, o ile zmiana ta nie spowoduje wzrostu wynagrodzenia Wykonawcy, a parametry techniczne urządzeń zamiennych będą takie same lub lepsze w stosunku do parametrów urządzeń określonych w ofercie Wykonawcy.</w:t>
      </w:r>
    </w:p>
    <w:p w:rsidR="00C646C6" w:rsidRPr="00C646C6" w:rsidRDefault="00C646C6" w:rsidP="00246AEC">
      <w:pPr>
        <w:numPr>
          <w:ilvl w:val="0"/>
          <w:numId w:val="33"/>
        </w:numPr>
        <w:contextualSpacing/>
        <w:jc w:val="both"/>
        <w:rPr>
          <w:bCs/>
          <w:sz w:val="22"/>
          <w:szCs w:val="22"/>
        </w:rPr>
      </w:pPr>
      <w:r w:rsidRPr="00C646C6">
        <w:rPr>
          <w:bCs/>
          <w:sz w:val="22"/>
          <w:szCs w:val="22"/>
        </w:rPr>
        <w:t>W przypadku zmiany stawki podatku VAT w trakcie obowiązywania umowy dopuszcza się zmianę cen jednostkowych oraz wartość umowy o różnicę wynikającą ze zmiany podatku VAT.</w:t>
      </w:r>
    </w:p>
    <w:p w:rsidR="00C646C6" w:rsidRPr="00C646C6" w:rsidRDefault="00C646C6" w:rsidP="00246AEC">
      <w:pPr>
        <w:numPr>
          <w:ilvl w:val="0"/>
          <w:numId w:val="28"/>
        </w:numPr>
        <w:ind w:left="360"/>
        <w:contextualSpacing/>
        <w:jc w:val="both"/>
        <w:rPr>
          <w:sz w:val="22"/>
          <w:szCs w:val="22"/>
        </w:rPr>
      </w:pPr>
      <w:r w:rsidRPr="00C646C6">
        <w:rPr>
          <w:sz w:val="22"/>
          <w:szCs w:val="22"/>
        </w:rPr>
        <w:t>Każda zmiana Umowy nastąpi w formie pisemnej pod rygorem nieważności, po uprzednim złożeniu pisemnego wniosku przez jedną ze stron. Wniosek winien zawierać uzasadnienie faktyczne.</w:t>
      </w:r>
    </w:p>
    <w:p w:rsidR="00C646C6" w:rsidRPr="00C646C6" w:rsidRDefault="00C646C6" w:rsidP="00154BF1">
      <w:pPr>
        <w:jc w:val="center"/>
        <w:rPr>
          <w:b/>
          <w:bCs/>
          <w:sz w:val="22"/>
          <w:szCs w:val="22"/>
        </w:rPr>
      </w:pPr>
    </w:p>
    <w:p w:rsidR="00C646C6" w:rsidRPr="00C646C6" w:rsidRDefault="00C646C6" w:rsidP="00154BF1">
      <w:pPr>
        <w:jc w:val="center"/>
        <w:rPr>
          <w:b/>
          <w:bCs/>
          <w:sz w:val="22"/>
          <w:szCs w:val="22"/>
        </w:rPr>
      </w:pPr>
      <w:r w:rsidRPr="00C646C6">
        <w:rPr>
          <w:b/>
          <w:bCs/>
          <w:sz w:val="22"/>
          <w:szCs w:val="22"/>
        </w:rPr>
        <w:t>Postanowienia końcowe</w:t>
      </w:r>
    </w:p>
    <w:p w:rsidR="00C646C6" w:rsidRPr="00C646C6" w:rsidRDefault="00C646C6" w:rsidP="00154BF1">
      <w:pPr>
        <w:jc w:val="center"/>
        <w:rPr>
          <w:b/>
          <w:bCs/>
          <w:sz w:val="22"/>
          <w:szCs w:val="22"/>
        </w:rPr>
      </w:pPr>
      <w:r w:rsidRPr="00C646C6">
        <w:rPr>
          <w:b/>
          <w:bCs/>
          <w:sz w:val="22"/>
          <w:szCs w:val="22"/>
        </w:rPr>
        <w:t>§ 9</w:t>
      </w:r>
    </w:p>
    <w:p w:rsidR="00C646C6" w:rsidRPr="00C646C6" w:rsidRDefault="00C646C6" w:rsidP="00246AEC">
      <w:pPr>
        <w:numPr>
          <w:ilvl w:val="0"/>
          <w:numId w:val="29"/>
        </w:numPr>
        <w:contextualSpacing/>
        <w:jc w:val="both"/>
        <w:rPr>
          <w:sz w:val="22"/>
          <w:szCs w:val="22"/>
        </w:rPr>
      </w:pPr>
      <w:r w:rsidRPr="00C646C6">
        <w:rPr>
          <w:sz w:val="22"/>
          <w:szCs w:val="22"/>
        </w:rPr>
        <w:t>Wykonawca nie może bez pisemnej- pod rygorem nieważności- i uprzedniej zgody Zamawiającego przenieść na osobę trzecią żadnej wierzytelności wynikającej z umowy.</w:t>
      </w:r>
    </w:p>
    <w:p w:rsidR="00C646C6" w:rsidRPr="00C646C6" w:rsidRDefault="00C646C6" w:rsidP="00246AEC">
      <w:pPr>
        <w:numPr>
          <w:ilvl w:val="0"/>
          <w:numId w:val="29"/>
        </w:numPr>
        <w:contextualSpacing/>
        <w:jc w:val="both"/>
        <w:rPr>
          <w:sz w:val="22"/>
          <w:szCs w:val="22"/>
        </w:rPr>
      </w:pPr>
      <w:r w:rsidRPr="00C646C6">
        <w:rPr>
          <w:sz w:val="22"/>
          <w:szCs w:val="22"/>
        </w:rPr>
        <w:t>W sprawach nie uregulowanych niniejszą umową stosuje się w szczególności przepisy ustawy prawo zamówień publicznych oraz  Kodeksu Cywilnego.</w:t>
      </w:r>
    </w:p>
    <w:p w:rsidR="00C646C6" w:rsidRPr="00C646C6" w:rsidRDefault="00C646C6" w:rsidP="00246AEC">
      <w:pPr>
        <w:numPr>
          <w:ilvl w:val="0"/>
          <w:numId w:val="29"/>
        </w:numPr>
        <w:contextualSpacing/>
        <w:jc w:val="both"/>
        <w:rPr>
          <w:sz w:val="22"/>
          <w:szCs w:val="22"/>
        </w:rPr>
      </w:pPr>
      <w:r w:rsidRPr="00C646C6">
        <w:rPr>
          <w:sz w:val="22"/>
          <w:szCs w:val="22"/>
        </w:rPr>
        <w:t>Spory mogące wyniknąć ze stosunku objętego niniejszą umową rozstrzygać będzie sąd miejscowo właściwy dla siedziby Zamawiającego.</w:t>
      </w:r>
    </w:p>
    <w:p w:rsidR="00C646C6" w:rsidRPr="00C646C6" w:rsidRDefault="00C646C6" w:rsidP="00246AEC">
      <w:pPr>
        <w:numPr>
          <w:ilvl w:val="0"/>
          <w:numId w:val="29"/>
        </w:numPr>
        <w:contextualSpacing/>
        <w:jc w:val="both"/>
        <w:rPr>
          <w:sz w:val="22"/>
          <w:szCs w:val="22"/>
        </w:rPr>
      </w:pPr>
      <w:r w:rsidRPr="00C646C6">
        <w:rPr>
          <w:sz w:val="22"/>
          <w:szCs w:val="22"/>
        </w:rPr>
        <w:t>Umowę sporządzono w czterech  jednobrzmiących egzemplarzach, z czego trzy egzemplarze otrzymuje Zamawiający, jeden egzemplarz otrzymuje Wykonawca. Wszystkie egzemplarze mają taką samą moc prawną.</w:t>
      </w:r>
    </w:p>
    <w:p w:rsidR="00C646C6" w:rsidRPr="00C646C6" w:rsidRDefault="00C646C6" w:rsidP="00154BF1">
      <w:pPr>
        <w:rPr>
          <w:b/>
          <w:bCs/>
          <w:sz w:val="22"/>
          <w:szCs w:val="22"/>
        </w:rPr>
      </w:pPr>
    </w:p>
    <w:p w:rsidR="00C646C6" w:rsidRPr="00C646C6" w:rsidRDefault="00C646C6" w:rsidP="00154BF1">
      <w:pPr>
        <w:rPr>
          <w:b/>
          <w:bCs/>
          <w:sz w:val="22"/>
          <w:szCs w:val="22"/>
        </w:rPr>
      </w:pPr>
      <w:r w:rsidRPr="00C646C6">
        <w:rPr>
          <w:b/>
          <w:bCs/>
          <w:sz w:val="22"/>
          <w:szCs w:val="22"/>
        </w:rPr>
        <w:t>ZAMAWIAJĄCY:</w:t>
      </w:r>
      <w:r w:rsidRPr="00C646C6">
        <w:rPr>
          <w:b/>
          <w:bCs/>
          <w:sz w:val="22"/>
          <w:szCs w:val="22"/>
        </w:rPr>
        <w:tab/>
      </w:r>
      <w:r w:rsidRPr="00C646C6">
        <w:rPr>
          <w:b/>
          <w:bCs/>
          <w:sz w:val="22"/>
          <w:szCs w:val="22"/>
        </w:rPr>
        <w:tab/>
      </w:r>
      <w:r w:rsidRPr="00C646C6">
        <w:rPr>
          <w:b/>
          <w:bCs/>
          <w:sz w:val="22"/>
          <w:szCs w:val="22"/>
        </w:rPr>
        <w:tab/>
        <w:t xml:space="preserve"> </w:t>
      </w:r>
      <w:r w:rsidRPr="00C646C6">
        <w:rPr>
          <w:b/>
          <w:bCs/>
          <w:sz w:val="22"/>
          <w:szCs w:val="22"/>
        </w:rPr>
        <w:tab/>
      </w:r>
      <w:r w:rsidRPr="00C646C6">
        <w:rPr>
          <w:b/>
          <w:bCs/>
          <w:sz w:val="22"/>
          <w:szCs w:val="22"/>
        </w:rPr>
        <w:tab/>
      </w:r>
      <w:r w:rsidRPr="00C646C6">
        <w:rPr>
          <w:b/>
          <w:bCs/>
          <w:sz w:val="22"/>
          <w:szCs w:val="22"/>
        </w:rPr>
        <w:tab/>
      </w:r>
      <w:r w:rsidRPr="00C646C6">
        <w:rPr>
          <w:b/>
          <w:bCs/>
          <w:sz w:val="22"/>
          <w:szCs w:val="22"/>
        </w:rPr>
        <w:tab/>
      </w:r>
      <w:r w:rsidRPr="00C646C6">
        <w:rPr>
          <w:b/>
          <w:bCs/>
          <w:sz w:val="22"/>
          <w:szCs w:val="22"/>
        </w:rPr>
        <w:tab/>
        <w:t>WYKONAWCA:</w:t>
      </w:r>
    </w:p>
    <w:p w:rsidR="00C646C6" w:rsidRPr="00C646C6" w:rsidRDefault="00C646C6" w:rsidP="00154BF1">
      <w:pPr>
        <w:rPr>
          <w:sz w:val="22"/>
          <w:szCs w:val="22"/>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u w:val="single"/>
        </w:rPr>
      </w:pPr>
    </w:p>
    <w:p w:rsidR="00C646C6" w:rsidRPr="00C646C6" w:rsidRDefault="00C646C6" w:rsidP="00154BF1">
      <w:pPr>
        <w:rPr>
          <w:sz w:val="18"/>
          <w:szCs w:val="18"/>
          <w:u w:val="single"/>
        </w:rPr>
      </w:pPr>
      <w:r w:rsidRPr="00C646C6">
        <w:rPr>
          <w:sz w:val="18"/>
          <w:szCs w:val="18"/>
          <w:u w:val="single"/>
        </w:rPr>
        <w:t>Załączniki:</w:t>
      </w:r>
    </w:p>
    <w:p w:rsidR="00C646C6" w:rsidRPr="00C646C6" w:rsidRDefault="00C646C6" w:rsidP="00246AEC">
      <w:pPr>
        <w:numPr>
          <w:ilvl w:val="0"/>
          <w:numId w:val="27"/>
        </w:numPr>
        <w:contextualSpacing/>
        <w:rPr>
          <w:sz w:val="18"/>
          <w:szCs w:val="18"/>
        </w:rPr>
      </w:pPr>
      <w:r w:rsidRPr="00C646C6">
        <w:rPr>
          <w:sz w:val="18"/>
          <w:szCs w:val="18"/>
        </w:rPr>
        <w:t>Załącznik Nr  1 do Umowy -  Formularz ofertowy</w:t>
      </w:r>
      <w:r w:rsidRPr="00C646C6">
        <w:rPr>
          <w:b/>
          <w:sz w:val="22"/>
          <w:szCs w:val="22"/>
        </w:rPr>
        <w:tab/>
      </w:r>
    </w:p>
    <w:p w:rsidR="00C646C6" w:rsidRPr="00C646C6" w:rsidRDefault="00C646C6" w:rsidP="00246AEC">
      <w:pPr>
        <w:numPr>
          <w:ilvl w:val="0"/>
          <w:numId w:val="27"/>
        </w:numPr>
        <w:contextualSpacing/>
        <w:rPr>
          <w:sz w:val="18"/>
          <w:szCs w:val="18"/>
        </w:rPr>
      </w:pPr>
      <w:r w:rsidRPr="00C646C6">
        <w:rPr>
          <w:sz w:val="18"/>
          <w:szCs w:val="18"/>
        </w:rPr>
        <w:t>Załącznik nr 2 - Opis przedmiotu zamówienia (OPZ) dla zadania nr: …….</w:t>
      </w:r>
    </w:p>
    <w:p w:rsidR="00C646C6" w:rsidRPr="00C646C6" w:rsidRDefault="00C646C6" w:rsidP="00246AEC">
      <w:pPr>
        <w:numPr>
          <w:ilvl w:val="0"/>
          <w:numId w:val="27"/>
        </w:numPr>
        <w:contextualSpacing/>
        <w:rPr>
          <w:sz w:val="18"/>
          <w:szCs w:val="18"/>
        </w:rPr>
      </w:pPr>
      <w:r w:rsidRPr="00C646C6">
        <w:rPr>
          <w:sz w:val="18"/>
          <w:szCs w:val="18"/>
        </w:rPr>
        <w:t xml:space="preserve">Załącznik Nr 3 - Protokół odbioru </w:t>
      </w:r>
    </w:p>
    <w:p w:rsidR="00C646C6" w:rsidRPr="00C646C6" w:rsidRDefault="00C646C6" w:rsidP="00154BF1">
      <w:pPr>
        <w:ind w:firstLine="539"/>
        <w:jc w:val="right"/>
        <w:rPr>
          <w:b/>
          <w:sz w:val="24"/>
          <w:szCs w:val="24"/>
        </w:rPr>
      </w:pPr>
    </w:p>
    <w:p w:rsidR="00C646C6" w:rsidRPr="00C646C6" w:rsidRDefault="00C646C6" w:rsidP="00154BF1">
      <w:pPr>
        <w:rPr>
          <w:b/>
          <w:sz w:val="24"/>
          <w:szCs w:val="24"/>
        </w:rPr>
      </w:pPr>
    </w:p>
    <w:p w:rsidR="00C646C6" w:rsidRPr="00C646C6" w:rsidRDefault="00C646C6" w:rsidP="00154BF1">
      <w:pPr>
        <w:rPr>
          <w:b/>
          <w:sz w:val="24"/>
          <w:szCs w:val="24"/>
        </w:rPr>
      </w:pPr>
    </w:p>
    <w:p w:rsidR="00C646C6" w:rsidRPr="00C646C6" w:rsidRDefault="00C646C6" w:rsidP="00154BF1">
      <w:pPr>
        <w:jc w:val="right"/>
        <w:rPr>
          <w:b/>
          <w:sz w:val="24"/>
          <w:szCs w:val="24"/>
        </w:rPr>
      </w:pPr>
      <w:r w:rsidRPr="00C646C6">
        <w:rPr>
          <w:b/>
          <w:sz w:val="24"/>
          <w:szCs w:val="24"/>
        </w:rPr>
        <w:lastRenderedPageBreak/>
        <w:t>Załącznik nr 3 do umowy</w:t>
      </w:r>
    </w:p>
    <w:p w:rsidR="00C646C6" w:rsidRPr="00C646C6" w:rsidRDefault="00C646C6" w:rsidP="00154BF1">
      <w:pPr>
        <w:suppressAutoHyphens/>
        <w:autoSpaceDE w:val="0"/>
        <w:jc w:val="right"/>
        <w:rPr>
          <w:rFonts w:eastAsia="Batang" w:cs="Calibri"/>
          <w:kern w:val="2"/>
          <w:sz w:val="24"/>
          <w:szCs w:val="24"/>
          <w:lang w:eastAsia="ar-SA"/>
        </w:rPr>
      </w:pPr>
    </w:p>
    <w:p w:rsidR="00C646C6" w:rsidRPr="00C646C6" w:rsidRDefault="00C646C6" w:rsidP="00154BF1">
      <w:pPr>
        <w:suppressAutoHyphens/>
        <w:autoSpaceDE w:val="0"/>
        <w:jc w:val="right"/>
        <w:rPr>
          <w:rFonts w:eastAsia="Batang"/>
          <w:bCs/>
          <w:color w:val="000000"/>
          <w:kern w:val="2"/>
          <w:sz w:val="18"/>
          <w:szCs w:val="18"/>
          <w:lang w:eastAsia="ar-SA"/>
        </w:rPr>
      </w:pPr>
      <w:r w:rsidRPr="00C646C6">
        <w:rPr>
          <w:rFonts w:eastAsia="Batang"/>
          <w:bCs/>
          <w:color w:val="000000"/>
          <w:kern w:val="2"/>
          <w:sz w:val="18"/>
          <w:szCs w:val="18"/>
          <w:lang w:eastAsia="ar-SA"/>
        </w:rPr>
        <w:t xml:space="preserve">Egz. nr … </w:t>
      </w:r>
    </w:p>
    <w:p w:rsidR="00C646C6" w:rsidRPr="00C646C6" w:rsidRDefault="00C646C6" w:rsidP="00154BF1">
      <w:pPr>
        <w:shd w:val="clear" w:color="auto" w:fill="FFFFFF"/>
        <w:tabs>
          <w:tab w:val="left" w:pos="758"/>
        </w:tabs>
        <w:jc w:val="center"/>
        <w:rPr>
          <w:sz w:val="24"/>
          <w:szCs w:val="24"/>
        </w:rPr>
      </w:pPr>
    </w:p>
    <w:p w:rsidR="00C646C6" w:rsidRPr="00C646C6" w:rsidRDefault="00C646C6" w:rsidP="00154BF1">
      <w:pPr>
        <w:shd w:val="clear" w:color="auto" w:fill="FFFFFF"/>
        <w:tabs>
          <w:tab w:val="left" w:pos="758"/>
        </w:tabs>
        <w:jc w:val="center"/>
        <w:rPr>
          <w:b/>
          <w:bCs/>
          <w:sz w:val="28"/>
          <w:szCs w:val="28"/>
        </w:rPr>
      </w:pPr>
      <w:r w:rsidRPr="00C646C6">
        <w:rPr>
          <w:b/>
          <w:bCs/>
          <w:sz w:val="28"/>
          <w:szCs w:val="28"/>
        </w:rPr>
        <w:t>PROTOKÓŁ ODBIORU PRODUKTU</w:t>
      </w:r>
    </w:p>
    <w:p w:rsidR="00C646C6" w:rsidRPr="00C646C6" w:rsidRDefault="00C646C6" w:rsidP="00154BF1">
      <w:pPr>
        <w:shd w:val="clear" w:color="auto" w:fill="FFFFFF"/>
        <w:jc w:val="center"/>
        <w:rPr>
          <w:color w:val="000000"/>
          <w:spacing w:val="3"/>
          <w:sz w:val="22"/>
          <w:szCs w:val="22"/>
        </w:rPr>
      </w:pPr>
      <w:r w:rsidRPr="00C646C6">
        <w:rPr>
          <w:color w:val="000000"/>
          <w:spacing w:val="2"/>
          <w:sz w:val="22"/>
          <w:szCs w:val="22"/>
        </w:rPr>
        <w:t xml:space="preserve">do Umowy Wykonawczej nr ………. ds. ……./2020 </w:t>
      </w:r>
      <w:r w:rsidRPr="00C646C6">
        <w:rPr>
          <w:color w:val="000000"/>
          <w:spacing w:val="3"/>
          <w:sz w:val="22"/>
          <w:szCs w:val="22"/>
        </w:rPr>
        <w:t>z dnia ………………</w:t>
      </w:r>
    </w:p>
    <w:p w:rsidR="00C646C6" w:rsidRPr="00C646C6" w:rsidRDefault="00C646C6" w:rsidP="00154BF1">
      <w:pPr>
        <w:shd w:val="clear" w:color="auto" w:fill="FFFFFF"/>
        <w:jc w:val="center"/>
        <w:rPr>
          <w:color w:val="000000"/>
          <w:spacing w:val="3"/>
          <w:sz w:val="22"/>
          <w:szCs w:val="22"/>
        </w:rPr>
      </w:pPr>
      <w:r w:rsidRPr="00C646C6">
        <w:rPr>
          <w:color w:val="000000"/>
          <w:spacing w:val="3"/>
          <w:sz w:val="22"/>
          <w:szCs w:val="22"/>
        </w:rPr>
        <w:t>dla zadania nr: …….</w:t>
      </w:r>
    </w:p>
    <w:p w:rsidR="00C646C6" w:rsidRPr="00C646C6" w:rsidRDefault="00C646C6" w:rsidP="00154BF1">
      <w:pPr>
        <w:shd w:val="clear" w:color="auto" w:fill="FFFFFF"/>
        <w:rPr>
          <w:color w:val="000000"/>
          <w:spacing w:val="2"/>
          <w:sz w:val="22"/>
          <w:szCs w:val="22"/>
        </w:rPr>
      </w:pPr>
    </w:p>
    <w:p w:rsidR="00C646C6" w:rsidRPr="00C646C6" w:rsidRDefault="00C646C6" w:rsidP="00154BF1">
      <w:pPr>
        <w:shd w:val="clear" w:color="auto" w:fill="FFFFFF"/>
        <w:rPr>
          <w:color w:val="000000"/>
          <w:spacing w:val="2"/>
          <w:sz w:val="22"/>
          <w:szCs w:val="22"/>
        </w:rPr>
      </w:pPr>
    </w:p>
    <w:p w:rsidR="00C646C6" w:rsidRPr="00C646C6" w:rsidRDefault="00C646C6" w:rsidP="00154BF1">
      <w:pPr>
        <w:shd w:val="clear" w:color="auto" w:fill="FFFFFF"/>
        <w:rPr>
          <w:b/>
          <w:color w:val="000000"/>
          <w:spacing w:val="2"/>
          <w:sz w:val="22"/>
          <w:szCs w:val="22"/>
        </w:rPr>
      </w:pPr>
      <w:r w:rsidRPr="00C646C6">
        <w:rPr>
          <w:color w:val="000000"/>
          <w:spacing w:val="2"/>
          <w:sz w:val="22"/>
          <w:szCs w:val="22"/>
        </w:rPr>
        <w:t>Data dokonania odbioru: ………………..</w:t>
      </w:r>
      <w:r w:rsidRPr="00C646C6">
        <w:rPr>
          <w:color w:val="000000"/>
          <w:spacing w:val="2"/>
          <w:sz w:val="22"/>
          <w:szCs w:val="22"/>
        </w:rPr>
        <w:tab/>
      </w:r>
    </w:p>
    <w:p w:rsidR="00C646C6" w:rsidRPr="00C646C6" w:rsidRDefault="00C646C6" w:rsidP="00154BF1">
      <w:pPr>
        <w:shd w:val="clear" w:color="auto" w:fill="FFFFFF"/>
        <w:rPr>
          <w:color w:val="000000"/>
          <w:spacing w:val="2"/>
          <w:sz w:val="22"/>
          <w:szCs w:val="22"/>
        </w:rPr>
      </w:pPr>
    </w:p>
    <w:p w:rsidR="00C646C6" w:rsidRPr="00C646C6" w:rsidRDefault="00C646C6" w:rsidP="00154BF1">
      <w:pPr>
        <w:shd w:val="clear" w:color="auto" w:fill="FFFFFF"/>
        <w:rPr>
          <w:color w:val="000000"/>
          <w:spacing w:val="2"/>
          <w:sz w:val="22"/>
          <w:szCs w:val="22"/>
        </w:rPr>
      </w:pPr>
      <w:r w:rsidRPr="00C646C6">
        <w:rPr>
          <w:color w:val="000000"/>
          <w:spacing w:val="2"/>
          <w:sz w:val="22"/>
          <w:szCs w:val="22"/>
        </w:rPr>
        <w:t>Ze strony Wykonawcy:</w:t>
      </w:r>
    </w:p>
    <w:p w:rsidR="00C646C6" w:rsidRPr="00C646C6" w:rsidRDefault="00C646C6" w:rsidP="00154BF1">
      <w:pPr>
        <w:shd w:val="clear" w:color="auto" w:fill="FFFFFF"/>
        <w:rPr>
          <w:sz w:val="16"/>
          <w:szCs w:val="16"/>
        </w:rPr>
      </w:pPr>
    </w:p>
    <w:p w:rsidR="00C646C6" w:rsidRPr="00C646C6" w:rsidRDefault="00C646C6" w:rsidP="00154BF1">
      <w:pPr>
        <w:shd w:val="clear" w:color="auto" w:fill="FFFFFF"/>
        <w:rPr>
          <w:color w:val="000000"/>
          <w:spacing w:val="2"/>
          <w:sz w:val="22"/>
          <w:szCs w:val="22"/>
        </w:rPr>
      </w:pPr>
    </w:p>
    <w:p w:rsidR="00C646C6" w:rsidRPr="00C646C6" w:rsidRDefault="00C646C6" w:rsidP="00154BF1">
      <w:pPr>
        <w:shd w:val="clear" w:color="auto" w:fill="FFFFFF"/>
        <w:rPr>
          <w:color w:val="000000"/>
          <w:spacing w:val="2"/>
          <w:sz w:val="22"/>
          <w:szCs w:val="22"/>
        </w:rPr>
      </w:pPr>
      <w:r w:rsidRPr="00C646C6">
        <w:rPr>
          <w:color w:val="000000"/>
          <w:spacing w:val="2"/>
          <w:sz w:val="22"/>
          <w:szCs w:val="22"/>
        </w:rPr>
        <w:t>……………………………………………</w:t>
      </w:r>
    </w:p>
    <w:p w:rsidR="00C646C6" w:rsidRPr="00C646C6" w:rsidRDefault="00C646C6" w:rsidP="00154BF1">
      <w:pPr>
        <w:shd w:val="clear" w:color="auto" w:fill="FFFFFF"/>
        <w:rPr>
          <w:color w:val="000000"/>
          <w:spacing w:val="-4"/>
          <w:sz w:val="22"/>
          <w:szCs w:val="22"/>
        </w:rPr>
      </w:pPr>
      <w:r w:rsidRPr="00C646C6">
        <w:rPr>
          <w:color w:val="000000"/>
          <w:spacing w:val="-4"/>
          <w:sz w:val="22"/>
          <w:szCs w:val="22"/>
        </w:rPr>
        <w:t xml:space="preserve">                      (Przedstawiciel Wykonawcy)</w:t>
      </w:r>
    </w:p>
    <w:p w:rsidR="00C646C6" w:rsidRPr="00C646C6" w:rsidRDefault="00C646C6" w:rsidP="00154BF1">
      <w:pPr>
        <w:shd w:val="clear" w:color="auto" w:fill="FFFFFF"/>
        <w:spacing w:before="106"/>
        <w:rPr>
          <w:color w:val="000000"/>
          <w:spacing w:val="2"/>
          <w:sz w:val="22"/>
          <w:szCs w:val="22"/>
          <w:u w:val="single"/>
        </w:rPr>
      </w:pPr>
    </w:p>
    <w:p w:rsidR="00C646C6" w:rsidRPr="00C646C6" w:rsidRDefault="00C646C6" w:rsidP="00154BF1">
      <w:pPr>
        <w:shd w:val="clear" w:color="auto" w:fill="FFFFFF"/>
        <w:spacing w:before="106"/>
        <w:rPr>
          <w:color w:val="000000"/>
          <w:spacing w:val="2"/>
          <w:sz w:val="22"/>
          <w:szCs w:val="22"/>
          <w:u w:val="single"/>
        </w:rPr>
      </w:pPr>
      <w:r w:rsidRPr="00C646C6">
        <w:rPr>
          <w:color w:val="000000"/>
          <w:spacing w:val="2"/>
          <w:sz w:val="22"/>
          <w:szCs w:val="22"/>
          <w:u w:val="single"/>
        </w:rPr>
        <w:t>Ze strony Zamawiającego:</w:t>
      </w:r>
    </w:p>
    <w:p w:rsidR="00C646C6" w:rsidRPr="00C646C6" w:rsidRDefault="00C646C6" w:rsidP="00154BF1">
      <w:pPr>
        <w:shd w:val="clear" w:color="auto" w:fill="FFFFFF"/>
        <w:rPr>
          <w:b/>
          <w:spacing w:val="2"/>
          <w:sz w:val="24"/>
          <w:szCs w:val="24"/>
        </w:rPr>
      </w:pPr>
      <w:r w:rsidRPr="00C646C6">
        <w:rPr>
          <w:b/>
          <w:spacing w:val="2"/>
          <w:sz w:val="24"/>
          <w:szCs w:val="24"/>
        </w:rPr>
        <w:t xml:space="preserve">KWP </w:t>
      </w:r>
      <w:proofErr w:type="spellStart"/>
      <w:r w:rsidRPr="00C646C6">
        <w:rPr>
          <w:b/>
          <w:spacing w:val="2"/>
          <w:sz w:val="24"/>
          <w:szCs w:val="24"/>
        </w:rPr>
        <w:t>zs</w:t>
      </w:r>
      <w:proofErr w:type="spellEnd"/>
      <w:r w:rsidRPr="00C646C6">
        <w:rPr>
          <w:b/>
          <w:spacing w:val="2"/>
          <w:sz w:val="24"/>
          <w:szCs w:val="24"/>
        </w:rPr>
        <w:t>. w RADOMIU</w:t>
      </w:r>
    </w:p>
    <w:p w:rsidR="00C646C6" w:rsidRPr="00C646C6" w:rsidRDefault="00C646C6" w:rsidP="00154BF1">
      <w:pPr>
        <w:shd w:val="clear" w:color="auto" w:fill="FFFFFF"/>
        <w:rPr>
          <w:b/>
          <w:color w:val="000000"/>
          <w:spacing w:val="2"/>
          <w:sz w:val="24"/>
          <w:szCs w:val="24"/>
        </w:rPr>
      </w:pPr>
      <w:r w:rsidRPr="00C646C6">
        <w:rPr>
          <w:b/>
          <w:color w:val="000000"/>
          <w:spacing w:val="2"/>
          <w:sz w:val="24"/>
          <w:szCs w:val="24"/>
        </w:rPr>
        <w:t>ul. 11 Listopada 37/59</w:t>
      </w:r>
    </w:p>
    <w:p w:rsidR="00C646C6" w:rsidRPr="00C646C6" w:rsidRDefault="00C646C6" w:rsidP="00154BF1">
      <w:pPr>
        <w:shd w:val="clear" w:color="auto" w:fill="FFFFFF"/>
        <w:rPr>
          <w:b/>
          <w:color w:val="000000"/>
          <w:spacing w:val="2"/>
          <w:sz w:val="24"/>
          <w:szCs w:val="24"/>
        </w:rPr>
      </w:pPr>
      <w:r w:rsidRPr="00C646C6">
        <w:rPr>
          <w:b/>
          <w:color w:val="000000"/>
          <w:spacing w:val="2"/>
          <w:sz w:val="24"/>
          <w:szCs w:val="24"/>
        </w:rPr>
        <w:t>26-600 Radom</w:t>
      </w:r>
    </w:p>
    <w:p w:rsidR="00C646C6" w:rsidRPr="00C646C6" w:rsidRDefault="00C646C6" w:rsidP="00154BF1">
      <w:pPr>
        <w:shd w:val="clear" w:color="auto" w:fill="FFFFFF"/>
        <w:rPr>
          <w:color w:val="000000"/>
          <w:spacing w:val="2"/>
          <w:sz w:val="22"/>
          <w:szCs w:val="22"/>
        </w:rPr>
      </w:pPr>
      <w:r w:rsidRPr="00C646C6">
        <w:rPr>
          <w:color w:val="000000"/>
          <w:spacing w:val="2"/>
          <w:sz w:val="22"/>
          <w:szCs w:val="22"/>
        </w:rPr>
        <w:t>…………………………………………………</w:t>
      </w:r>
    </w:p>
    <w:p w:rsidR="00C646C6" w:rsidRPr="00C646C6" w:rsidRDefault="00C646C6" w:rsidP="00154BF1">
      <w:pPr>
        <w:shd w:val="clear" w:color="auto" w:fill="FFFFFF"/>
        <w:tabs>
          <w:tab w:val="left" w:pos="851"/>
        </w:tabs>
        <w:rPr>
          <w:color w:val="000000"/>
          <w:spacing w:val="2"/>
          <w:sz w:val="22"/>
          <w:szCs w:val="22"/>
        </w:rPr>
      </w:pPr>
      <w:r w:rsidRPr="00C646C6">
        <w:rPr>
          <w:color w:val="000000"/>
          <w:spacing w:val="-4"/>
          <w:sz w:val="22"/>
          <w:szCs w:val="22"/>
        </w:rPr>
        <w:tab/>
        <w:t xml:space="preserve"> (Przedstawiciel Zamawiającego)</w:t>
      </w:r>
      <w:r w:rsidRPr="00C646C6">
        <w:rPr>
          <w:color w:val="000000"/>
          <w:spacing w:val="2"/>
          <w:sz w:val="22"/>
          <w:szCs w:val="22"/>
        </w:rPr>
        <w:tab/>
      </w:r>
    </w:p>
    <w:p w:rsidR="00C646C6" w:rsidRPr="00C646C6" w:rsidRDefault="00C646C6" w:rsidP="00154BF1">
      <w:pPr>
        <w:jc w:val="both"/>
        <w:rPr>
          <w:b/>
          <w:sz w:val="24"/>
          <w:szCs w:val="24"/>
        </w:rPr>
      </w:pPr>
    </w:p>
    <w:p w:rsidR="00C646C6" w:rsidRPr="00C646C6" w:rsidRDefault="00C646C6" w:rsidP="00154BF1">
      <w:pPr>
        <w:jc w:val="both"/>
        <w:rPr>
          <w:b/>
          <w:sz w:val="22"/>
          <w:szCs w:val="22"/>
        </w:rPr>
      </w:pPr>
      <w:r w:rsidRPr="00C646C6">
        <w:rPr>
          <w:b/>
          <w:sz w:val="22"/>
          <w:szCs w:val="22"/>
        </w:rPr>
        <w:t>Niniejszym potwierdza się wykonanie przedmiotu umowy, zgodnie/niezgodnie* z warunkami zawartymi w umowie.</w:t>
      </w:r>
    </w:p>
    <w:p w:rsidR="00C646C6" w:rsidRPr="00C646C6" w:rsidRDefault="00C646C6" w:rsidP="00154BF1">
      <w:pPr>
        <w:jc w:val="both"/>
        <w:rPr>
          <w:sz w:val="24"/>
          <w:szCs w:val="24"/>
        </w:rPr>
      </w:pPr>
    </w:p>
    <w:p w:rsidR="00C646C6" w:rsidRPr="00C646C6" w:rsidRDefault="00C646C6" w:rsidP="00154BF1">
      <w:pPr>
        <w:shd w:val="clear" w:color="auto" w:fill="FFFFFF"/>
        <w:tabs>
          <w:tab w:val="left" w:pos="730"/>
        </w:tabs>
        <w:rPr>
          <w:color w:val="000000"/>
          <w:spacing w:val="3"/>
          <w:sz w:val="24"/>
          <w:szCs w:val="24"/>
        </w:rPr>
      </w:pPr>
      <w:r w:rsidRPr="00C646C6">
        <w:rPr>
          <w:color w:val="000000"/>
          <w:spacing w:val="3"/>
          <w:sz w:val="24"/>
          <w:szCs w:val="24"/>
        </w:rPr>
        <w:t>Uwagi: …………………………………………………………………………………………</w:t>
      </w:r>
    </w:p>
    <w:p w:rsidR="00C646C6" w:rsidRPr="00C646C6" w:rsidRDefault="00C646C6" w:rsidP="00154BF1">
      <w:pPr>
        <w:shd w:val="clear" w:color="auto" w:fill="FFFFFF"/>
        <w:tabs>
          <w:tab w:val="left" w:pos="730"/>
        </w:tabs>
        <w:rPr>
          <w:color w:val="000000"/>
          <w:spacing w:val="3"/>
          <w:sz w:val="24"/>
          <w:szCs w:val="24"/>
        </w:rPr>
      </w:pPr>
      <w:r w:rsidRPr="00C646C6">
        <w:rPr>
          <w:color w:val="000000"/>
          <w:spacing w:val="3"/>
          <w:sz w:val="24"/>
          <w:szCs w:val="24"/>
        </w:rPr>
        <w:t>………………………………………………………………………………………………….</w:t>
      </w:r>
    </w:p>
    <w:p w:rsidR="00C646C6" w:rsidRPr="00C646C6" w:rsidRDefault="00C646C6" w:rsidP="00154BF1">
      <w:pPr>
        <w:shd w:val="clear" w:color="auto" w:fill="FFFFFF"/>
        <w:tabs>
          <w:tab w:val="left" w:pos="730"/>
        </w:tabs>
        <w:rPr>
          <w:color w:val="000000"/>
          <w:spacing w:val="3"/>
          <w:sz w:val="24"/>
          <w:szCs w:val="24"/>
        </w:rPr>
      </w:pPr>
      <w:r w:rsidRPr="00C646C6">
        <w:rPr>
          <w:color w:val="000000"/>
          <w:spacing w:val="3"/>
          <w:sz w:val="24"/>
          <w:szCs w:val="24"/>
        </w:rPr>
        <w:t xml:space="preserve">………………………………………………………………………………………………….  </w:t>
      </w:r>
    </w:p>
    <w:p w:rsidR="00C646C6" w:rsidRPr="00C646C6" w:rsidRDefault="00C646C6" w:rsidP="00154BF1">
      <w:pPr>
        <w:shd w:val="clear" w:color="auto" w:fill="FFFFFF"/>
        <w:spacing w:before="40"/>
        <w:jc w:val="both"/>
        <w:rPr>
          <w:sz w:val="28"/>
          <w:szCs w:val="22"/>
        </w:rPr>
      </w:pPr>
      <w:r w:rsidRPr="00C646C6">
        <w:rPr>
          <w:sz w:val="28"/>
          <w:szCs w:val="22"/>
        </w:rPr>
        <w:t>    </w:t>
      </w:r>
    </w:p>
    <w:p w:rsidR="00C646C6" w:rsidRPr="00C646C6" w:rsidRDefault="00C646C6" w:rsidP="00154BF1">
      <w:pPr>
        <w:shd w:val="clear" w:color="auto" w:fill="FFFFFF"/>
        <w:spacing w:before="40"/>
        <w:jc w:val="both"/>
        <w:rPr>
          <w:b/>
          <w:sz w:val="28"/>
          <w:szCs w:val="22"/>
        </w:rPr>
      </w:pPr>
      <w:r w:rsidRPr="00C646C6">
        <w:rPr>
          <w:b/>
          <w:sz w:val="24"/>
          <w:szCs w:val="24"/>
        </w:rPr>
        <w:t>Przedstawiciel Zamawiającego:</w:t>
      </w:r>
      <w:r w:rsidRPr="00C646C6">
        <w:rPr>
          <w:b/>
          <w:sz w:val="28"/>
          <w:szCs w:val="22"/>
        </w:rPr>
        <w:t>                                        </w:t>
      </w:r>
      <w:r w:rsidRPr="00C646C6">
        <w:rPr>
          <w:b/>
          <w:sz w:val="24"/>
          <w:szCs w:val="24"/>
        </w:rPr>
        <w:t> Przedstawiciel  Wykonawcy:</w:t>
      </w:r>
    </w:p>
    <w:p w:rsidR="00C646C6" w:rsidRPr="00C646C6" w:rsidRDefault="00C646C6" w:rsidP="00154BF1">
      <w:pPr>
        <w:shd w:val="clear" w:color="auto" w:fill="FFFFFF"/>
        <w:spacing w:before="40"/>
        <w:ind w:left="708" w:hanging="708"/>
        <w:jc w:val="both"/>
        <w:rPr>
          <w:sz w:val="28"/>
          <w:szCs w:val="22"/>
        </w:rPr>
      </w:pPr>
      <w:r w:rsidRPr="00C646C6">
        <w:rPr>
          <w:sz w:val="24"/>
          <w:szCs w:val="24"/>
        </w:rPr>
        <w:t xml:space="preserve">1 .…………………………………  </w:t>
      </w:r>
      <w:r w:rsidRPr="00C646C6">
        <w:rPr>
          <w:sz w:val="24"/>
          <w:szCs w:val="24"/>
        </w:rPr>
        <w:tab/>
        <w:t xml:space="preserve">                                       </w:t>
      </w:r>
      <w:r w:rsidRPr="00C646C6">
        <w:rPr>
          <w:sz w:val="28"/>
          <w:szCs w:val="22"/>
        </w:rPr>
        <w:t>.……………………………</w:t>
      </w:r>
    </w:p>
    <w:p w:rsidR="00C646C6" w:rsidRPr="00C646C6" w:rsidRDefault="00C646C6" w:rsidP="00154BF1">
      <w:pPr>
        <w:shd w:val="clear" w:color="auto" w:fill="FFFFFF"/>
        <w:spacing w:before="40"/>
        <w:jc w:val="both"/>
        <w:rPr>
          <w:sz w:val="28"/>
          <w:szCs w:val="22"/>
        </w:rPr>
      </w:pPr>
      <w:r w:rsidRPr="00C646C6">
        <w:rPr>
          <w:sz w:val="28"/>
          <w:szCs w:val="22"/>
        </w:rPr>
        <w:t xml:space="preserve">2. …………………………….                                              </w:t>
      </w:r>
      <w:r w:rsidRPr="00C646C6">
        <w:rPr>
          <w:sz w:val="18"/>
          <w:szCs w:val="18"/>
        </w:rPr>
        <w:t>(czytelny  podpis)</w:t>
      </w:r>
    </w:p>
    <w:p w:rsidR="00C646C6" w:rsidRPr="00C646C6" w:rsidRDefault="00C646C6" w:rsidP="00154BF1">
      <w:pPr>
        <w:shd w:val="clear" w:color="auto" w:fill="FFFFFF"/>
        <w:spacing w:before="40"/>
        <w:jc w:val="both"/>
        <w:rPr>
          <w:sz w:val="28"/>
          <w:szCs w:val="22"/>
        </w:rPr>
      </w:pPr>
      <w:r w:rsidRPr="00C646C6">
        <w:rPr>
          <w:sz w:val="28"/>
          <w:szCs w:val="22"/>
        </w:rPr>
        <w:t>3. …………………………….</w:t>
      </w:r>
    </w:p>
    <w:p w:rsidR="00C646C6" w:rsidRPr="00C646C6" w:rsidRDefault="00C646C6" w:rsidP="00154BF1">
      <w:pPr>
        <w:shd w:val="clear" w:color="auto" w:fill="FFFFFF"/>
        <w:spacing w:before="40"/>
        <w:ind w:left="708" w:hanging="708"/>
        <w:jc w:val="both"/>
        <w:rPr>
          <w:szCs w:val="24"/>
        </w:rPr>
      </w:pPr>
      <w:r w:rsidRPr="00C646C6">
        <w:rPr>
          <w:sz w:val="18"/>
          <w:szCs w:val="18"/>
        </w:rPr>
        <w:t xml:space="preserve">       (czytelny  podpis)                                                                </w:t>
      </w:r>
      <w:r w:rsidRPr="00C646C6">
        <w:rPr>
          <w:sz w:val="18"/>
          <w:szCs w:val="18"/>
        </w:rPr>
        <w:tab/>
        <w:t xml:space="preserve">                                                   </w:t>
      </w:r>
    </w:p>
    <w:p w:rsidR="00C646C6" w:rsidRPr="00C646C6" w:rsidRDefault="00C646C6" w:rsidP="00154BF1">
      <w:pPr>
        <w:shd w:val="clear" w:color="auto" w:fill="FFFFFF"/>
        <w:spacing w:before="120"/>
        <w:jc w:val="both"/>
        <w:rPr>
          <w:sz w:val="18"/>
          <w:szCs w:val="18"/>
        </w:rPr>
      </w:pPr>
      <w:r w:rsidRPr="00C646C6">
        <w:rPr>
          <w:sz w:val="28"/>
          <w:szCs w:val="22"/>
        </w:rPr>
        <w:t xml:space="preserve">  </w:t>
      </w:r>
      <w:r w:rsidRPr="00C646C6">
        <w:t>* - niepotrzebne skreślić</w:t>
      </w:r>
    </w:p>
    <w:p w:rsidR="00C646C6" w:rsidRPr="00C646C6" w:rsidRDefault="00C646C6" w:rsidP="00154BF1">
      <w:pPr>
        <w:jc w:val="right"/>
        <w:rPr>
          <w:rFonts w:eastAsiaTheme="minorEastAsia"/>
          <w:b/>
          <w:bCs/>
          <w:i/>
          <w:iCs/>
          <w:color w:val="000000" w:themeColor="text1"/>
          <w:sz w:val="32"/>
          <w:szCs w:val="32"/>
        </w:rPr>
      </w:pPr>
    </w:p>
    <w:p w:rsidR="002D5793" w:rsidRPr="002D5793" w:rsidRDefault="002D5793" w:rsidP="00154BF1"/>
    <w:p w:rsidR="002D5793" w:rsidRDefault="002D5793" w:rsidP="00154BF1"/>
    <w:sectPr w:rsidR="002D5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Klint LT Pro Bold">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UI"/>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00000014"/>
    <w:name w:val="WW8Num25"/>
    <w:lvl w:ilvl="0">
      <w:start w:val="1"/>
      <w:numFmt w:val="lowerLetter"/>
      <w:lvlText w:val="%1)"/>
      <w:lvlJc w:val="left"/>
      <w:pPr>
        <w:tabs>
          <w:tab w:val="num" w:pos="0"/>
        </w:tabs>
        <w:ind w:left="2214" w:hanging="360"/>
      </w:pPr>
    </w:lvl>
  </w:abstractNum>
  <w:abstractNum w:abstractNumId="1" w15:restartNumberingAfterBreak="0">
    <w:nsid w:val="003D472A"/>
    <w:multiLevelType w:val="hybridMultilevel"/>
    <w:tmpl w:val="FA44B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F7D36"/>
    <w:multiLevelType w:val="hybridMultilevel"/>
    <w:tmpl w:val="FA8ED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30C8F"/>
    <w:multiLevelType w:val="hybridMultilevel"/>
    <w:tmpl w:val="E9200F06"/>
    <w:lvl w:ilvl="0" w:tplc="DA9E62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3E60"/>
    <w:multiLevelType w:val="multilevel"/>
    <w:tmpl w:val="C34E09A4"/>
    <w:lvl w:ilvl="0">
      <w:start w:val="1"/>
      <w:numFmt w:val="decimal"/>
      <w:lvlText w:val="%1."/>
      <w:lvlJc w:val="left"/>
      <w:rPr>
        <w:rFonts w:ascii="Times New Roman" w:eastAsia="Segoe UI"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402B69"/>
    <w:multiLevelType w:val="multilevel"/>
    <w:tmpl w:val="3F5C0258"/>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0082C2F"/>
    <w:multiLevelType w:val="hybridMultilevel"/>
    <w:tmpl w:val="25523802"/>
    <w:lvl w:ilvl="0" w:tplc="F7EA731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641B0"/>
    <w:multiLevelType w:val="hybridMultilevel"/>
    <w:tmpl w:val="7B3071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F053C"/>
    <w:multiLevelType w:val="hybridMultilevel"/>
    <w:tmpl w:val="D0C6E34C"/>
    <w:lvl w:ilvl="0" w:tplc="94C49126">
      <w:start w:val="1"/>
      <w:numFmt w:val="lowerLetter"/>
      <w:lvlText w:val="%1)"/>
      <w:lvlJc w:val="left"/>
      <w:pPr>
        <w:tabs>
          <w:tab w:val="num" w:pos="870"/>
        </w:tabs>
        <w:ind w:left="870" w:hanging="57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9" w15:restartNumberingAfterBreak="0">
    <w:nsid w:val="1E026667"/>
    <w:multiLevelType w:val="multilevel"/>
    <w:tmpl w:val="C4C07230"/>
    <w:lvl w:ilvl="0">
      <w:start w:val="1"/>
      <w:numFmt w:val="decimal"/>
      <w:lvlText w:val="%1)"/>
      <w:lvlJc w:val="left"/>
      <w:rPr>
        <w:rFonts w:ascii="Times New Roman" w:eastAsia="Segoe UI" w:hAnsi="Times New Roman" w:cs="Times New Roman" w:hint="default"/>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5C3833"/>
    <w:multiLevelType w:val="multilevel"/>
    <w:tmpl w:val="58D0C0E2"/>
    <w:lvl w:ilvl="0">
      <w:start w:val="1"/>
      <w:numFmt w:val="decimal"/>
      <w:lvlText w:val="%1."/>
      <w:lvlJc w:val="left"/>
      <w:rPr>
        <w:rFonts w:ascii="Times New Roman" w:eastAsia="Segoe UI"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144B3"/>
    <w:multiLevelType w:val="multilevel"/>
    <w:tmpl w:val="7DBCFF3E"/>
    <w:styleLink w:val="WWNum10"/>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C9917BB"/>
    <w:multiLevelType w:val="hybridMultilevel"/>
    <w:tmpl w:val="0F3E1F98"/>
    <w:lvl w:ilvl="0" w:tplc="404E5BA8">
      <w:start w:val="1"/>
      <w:numFmt w:val="lowerLetter"/>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F310DF"/>
    <w:multiLevelType w:val="hybridMultilevel"/>
    <w:tmpl w:val="3306B550"/>
    <w:lvl w:ilvl="0" w:tplc="E13EB068">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4" w15:restartNumberingAfterBreak="0">
    <w:nsid w:val="32DA07B9"/>
    <w:multiLevelType w:val="hybridMultilevel"/>
    <w:tmpl w:val="FD2C27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E232F8"/>
    <w:multiLevelType w:val="hybridMultilevel"/>
    <w:tmpl w:val="83CE1770"/>
    <w:lvl w:ilvl="0" w:tplc="9118DD0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5C70E8"/>
    <w:multiLevelType w:val="hybridMultilevel"/>
    <w:tmpl w:val="C2FA9A90"/>
    <w:lvl w:ilvl="0" w:tplc="D646B6FA">
      <w:start w:val="1"/>
      <w:numFmt w:val="decimal"/>
      <w:lvlText w:val="%1."/>
      <w:lvlJc w:val="left"/>
      <w:pPr>
        <w:tabs>
          <w:tab w:val="num" w:pos="720"/>
        </w:tabs>
        <w:ind w:left="720" w:hanging="360"/>
      </w:pPr>
      <w:rPr>
        <w:sz w:val="24"/>
      </w:rPr>
    </w:lvl>
    <w:lvl w:ilvl="1" w:tplc="32C2CB2C">
      <w:start w:val="1"/>
      <w:numFmt w:val="decimal"/>
      <w:lvlText w:val="%2."/>
      <w:lvlJc w:val="left"/>
      <w:pPr>
        <w:tabs>
          <w:tab w:val="num" w:pos="1440"/>
        </w:tabs>
        <w:ind w:left="1440" w:hanging="360"/>
      </w:pPr>
    </w:lvl>
    <w:lvl w:ilvl="2" w:tplc="E68ACD6A">
      <w:start w:val="1"/>
      <w:numFmt w:val="decimal"/>
      <w:lvlText w:val="%3."/>
      <w:lvlJc w:val="left"/>
      <w:pPr>
        <w:tabs>
          <w:tab w:val="num" w:pos="2160"/>
        </w:tabs>
        <w:ind w:left="2160" w:hanging="360"/>
      </w:pPr>
    </w:lvl>
    <w:lvl w:ilvl="3" w:tplc="FE2EBD3A">
      <w:start w:val="1"/>
      <w:numFmt w:val="decimal"/>
      <w:lvlText w:val="%4."/>
      <w:lvlJc w:val="left"/>
      <w:pPr>
        <w:tabs>
          <w:tab w:val="num" w:pos="2880"/>
        </w:tabs>
        <w:ind w:left="2880" w:hanging="360"/>
      </w:pPr>
    </w:lvl>
    <w:lvl w:ilvl="4" w:tplc="F9CEDB86">
      <w:start w:val="1"/>
      <w:numFmt w:val="decimal"/>
      <w:lvlText w:val="%5."/>
      <w:lvlJc w:val="left"/>
      <w:pPr>
        <w:tabs>
          <w:tab w:val="num" w:pos="3600"/>
        </w:tabs>
        <w:ind w:left="3600" w:hanging="360"/>
      </w:pPr>
    </w:lvl>
    <w:lvl w:ilvl="5" w:tplc="2DC65080">
      <w:start w:val="1"/>
      <w:numFmt w:val="decimal"/>
      <w:lvlText w:val="%6."/>
      <w:lvlJc w:val="left"/>
      <w:pPr>
        <w:tabs>
          <w:tab w:val="num" w:pos="4320"/>
        </w:tabs>
        <w:ind w:left="4320" w:hanging="360"/>
      </w:pPr>
    </w:lvl>
    <w:lvl w:ilvl="6" w:tplc="BDD2C522">
      <w:start w:val="1"/>
      <w:numFmt w:val="decimal"/>
      <w:lvlText w:val="%7."/>
      <w:lvlJc w:val="left"/>
      <w:pPr>
        <w:tabs>
          <w:tab w:val="num" w:pos="5040"/>
        </w:tabs>
        <w:ind w:left="5040" w:hanging="360"/>
      </w:pPr>
    </w:lvl>
    <w:lvl w:ilvl="7" w:tplc="3EA81C26">
      <w:start w:val="1"/>
      <w:numFmt w:val="decimal"/>
      <w:lvlText w:val="%8."/>
      <w:lvlJc w:val="left"/>
      <w:pPr>
        <w:tabs>
          <w:tab w:val="num" w:pos="5760"/>
        </w:tabs>
        <w:ind w:left="5760" w:hanging="360"/>
      </w:pPr>
    </w:lvl>
    <w:lvl w:ilvl="8" w:tplc="2FA055A0">
      <w:start w:val="1"/>
      <w:numFmt w:val="decimal"/>
      <w:lvlText w:val="%9."/>
      <w:lvlJc w:val="left"/>
      <w:pPr>
        <w:tabs>
          <w:tab w:val="num" w:pos="6480"/>
        </w:tabs>
        <w:ind w:left="6480" w:hanging="360"/>
      </w:pPr>
    </w:lvl>
  </w:abstractNum>
  <w:abstractNum w:abstractNumId="17" w15:restartNumberingAfterBreak="0">
    <w:nsid w:val="39BB6C85"/>
    <w:multiLevelType w:val="multilevel"/>
    <w:tmpl w:val="8C4A96C0"/>
    <w:lvl w:ilvl="0">
      <w:start w:val="1"/>
      <w:numFmt w:val="decimal"/>
      <w:lvlText w:val="%1)"/>
      <w:lvlJc w:val="left"/>
      <w:rPr>
        <w:rFonts w:ascii="Times New Roman" w:eastAsia="Segoe UI"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FD54B3"/>
    <w:multiLevelType w:val="multilevel"/>
    <w:tmpl w:val="537AD8DE"/>
    <w:styleLink w:val="WWNum1"/>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CAD00C8"/>
    <w:multiLevelType w:val="multilevel"/>
    <w:tmpl w:val="73C23F72"/>
    <w:lvl w:ilvl="0">
      <w:start w:val="1"/>
      <w:numFmt w:val="decimal"/>
      <w:lvlText w:val="%1."/>
      <w:lvlJc w:val="left"/>
      <w:rPr>
        <w:rFonts w:ascii="Times New Roman" w:eastAsia="Segoe UI"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AC065F"/>
    <w:multiLevelType w:val="hybridMultilevel"/>
    <w:tmpl w:val="9ECEE1E2"/>
    <w:lvl w:ilvl="0" w:tplc="2AC096B2">
      <w:start w:val="1"/>
      <w:numFmt w:val="decimal"/>
      <w:lvlText w:val="%1."/>
      <w:lvlJc w:val="left"/>
      <w:pPr>
        <w:ind w:left="720" w:hanging="360"/>
      </w:pPr>
      <w:rPr>
        <w:rFonts w:ascii="Tahoma" w:hAnsi="Tahoma" w:cs="Tahoma" w:hint="default"/>
        <w:sz w:val="28"/>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E13E54"/>
    <w:multiLevelType w:val="multilevel"/>
    <w:tmpl w:val="D108B7D2"/>
    <w:lvl w:ilvl="0">
      <w:start w:val="1"/>
      <w:numFmt w:val="decimal"/>
      <w:lvlText w:val="%1."/>
      <w:lvlJc w:val="left"/>
      <w:rPr>
        <w:rFonts w:ascii="Times New Roman" w:eastAsia="Segoe UI"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C44329"/>
    <w:multiLevelType w:val="multilevel"/>
    <w:tmpl w:val="91BE92F2"/>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7A84842"/>
    <w:multiLevelType w:val="multilevel"/>
    <w:tmpl w:val="5670A27A"/>
    <w:lvl w:ilvl="0">
      <w:start w:val="1"/>
      <w:numFmt w:val="decimal"/>
      <w:lvlText w:val="%1."/>
      <w:lvlJc w:val="left"/>
      <w:rPr>
        <w:rFonts w:ascii="Times New Roman" w:eastAsia="Segoe UI"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AC73AA"/>
    <w:multiLevelType w:val="hybridMultilevel"/>
    <w:tmpl w:val="D1729B84"/>
    <w:lvl w:ilvl="0" w:tplc="81AAFF9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276927"/>
    <w:multiLevelType w:val="multilevel"/>
    <w:tmpl w:val="12662F34"/>
    <w:lvl w:ilvl="0">
      <w:start w:val="1"/>
      <w:numFmt w:val="decimal"/>
      <w:lvlText w:val="%1."/>
      <w:lvlJc w:val="left"/>
      <w:rPr>
        <w:rFonts w:ascii="Times New Roman" w:eastAsia="Segoe UI"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83052B"/>
    <w:multiLevelType w:val="hybridMultilevel"/>
    <w:tmpl w:val="1DB043A4"/>
    <w:lvl w:ilvl="0" w:tplc="796CAD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6151AE"/>
    <w:multiLevelType w:val="multilevel"/>
    <w:tmpl w:val="712034C0"/>
    <w:styleLink w:val="WWNum6"/>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521B25A3"/>
    <w:multiLevelType w:val="hybridMultilevel"/>
    <w:tmpl w:val="1F5690AC"/>
    <w:lvl w:ilvl="0" w:tplc="A55C2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4D3A41"/>
    <w:multiLevelType w:val="hybridMultilevel"/>
    <w:tmpl w:val="28EE84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E162BA"/>
    <w:multiLevelType w:val="hybridMultilevel"/>
    <w:tmpl w:val="A52AD8D8"/>
    <w:lvl w:ilvl="0" w:tplc="5A0CF89C">
      <w:start w:val="1"/>
      <w:numFmt w:val="decimal"/>
      <w:lvlText w:val="%1)"/>
      <w:lvlJc w:val="left"/>
      <w:pPr>
        <w:ind w:left="1068" w:hanging="360"/>
      </w:pPr>
      <w:rPr>
        <w:rFonts w:hint="default"/>
        <w:vertAlign w:val="superscrip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C317B67"/>
    <w:multiLevelType w:val="hybridMultilevel"/>
    <w:tmpl w:val="723A7562"/>
    <w:lvl w:ilvl="0" w:tplc="ABB4BD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CF27229"/>
    <w:multiLevelType w:val="multilevel"/>
    <w:tmpl w:val="07744DAE"/>
    <w:lvl w:ilvl="0">
      <w:start w:val="1"/>
      <w:numFmt w:val="lowerLetter"/>
      <w:lvlText w:val="%1)"/>
      <w:lvlJc w:val="left"/>
      <w:rPr>
        <w:rFonts w:ascii="Times New Roman" w:eastAsia="Segoe UI"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CE09AF"/>
    <w:multiLevelType w:val="hybridMultilevel"/>
    <w:tmpl w:val="9ECEE1E2"/>
    <w:lvl w:ilvl="0" w:tplc="2AC096B2">
      <w:start w:val="1"/>
      <w:numFmt w:val="decimal"/>
      <w:lvlText w:val="%1."/>
      <w:lvlJc w:val="left"/>
      <w:pPr>
        <w:ind w:left="720" w:hanging="360"/>
      </w:pPr>
      <w:rPr>
        <w:rFonts w:ascii="Tahoma" w:hAnsi="Tahoma" w:cs="Tahoma"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4E5BC4"/>
    <w:multiLevelType w:val="multilevel"/>
    <w:tmpl w:val="743ECBCA"/>
    <w:styleLink w:val="WW8Num2"/>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78DF4549"/>
    <w:multiLevelType w:val="hybridMultilevel"/>
    <w:tmpl w:val="98C42CAA"/>
    <w:lvl w:ilvl="0" w:tplc="BD3E865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3C2E23"/>
    <w:multiLevelType w:val="hybridMultilevel"/>
    <w:tmpl w:val="21922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DF86C2F"/>
    <w:multiLevelType w:val="hybridMultilevel"/>
    <w:tmpl w:val="A81016C2"/>
    <w:lvl w:ilvl="0" w:tplc="90BC0D92">
      <w:start w:val="1"/>
      <w:numFmt w:val="lowerLetter"/>
      <w:lvlText w:val="%1)"/>
      <w:lvlJc w:val="left"/>
      <w:pPr>
        <w:ind w:left="1647" w:hanging="360"/>
      </w:pPr>
      <w:rPr>
        <w:rFonts w:hint="default"/>
        <w:b/>
        <w:color w:val="000000" w:themeColor="text1"/>
      </w:rPr>
    </w:lvl>
    <w:lvl w:ilvl="1" w:tplc="5B3469B2">
      <w:start w:val="1"/>
      <w:numFmt w:val="decimal"/>
      <w:lvlText w:val="%2."/>
      <w:lvlJc w:val="left"/>
      <w:pPr>
        <w:ind w:left="2367" w:hanging="360"/>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num>
  <w:num w:numId="4">
    <w:abstractNumId w:val="27"/>
  </w:num>
  <w:num w:numId="5">
    <w:abstractNumId w:val="11"/>
  </w:num>
  <w:num w:numId="6">
    <w:abstractNumId w:val="34"/>
  </w:num>
  <w:num w:numId="7">
    <w:abstractNumId w:val="28"/>
  </w:num>
  <w:num w:numId="8">
    <w:abstractNumId w:val="5"/>
  </w:num>
  <w:num w:numId="9">
    <w:abstractNumId w:val="22"/>
  </w:num>
  <w:num w:numId="10">
    <w:abstractNumId w:val="3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7"/>
  </w:num>
  <w:num w:numId="14">
    <w:abstractNumId w:val="30"/>
  </w:num>
  <w:num w:numId="15">
    <w:abstractNumId w:val="1"/>
  </w:num>
  <w:num w:numId="16">
    <w:abstractNumId w:val="19"/>
  </w:num>
  <w:num w:numId="17">
    <w:abstractNumId w:val="32"/>
  </w:num>
  <w:num w:numId="18">
    <w:abstractNumId w:val="21"/>
  </w:num>
  <w:num w:numId="19">
    <w:abstractNumId w:val="10"/>
  </w:num>
  <w:num w:numId="20">
    <w:abstractNumId w:val="23"/>
  </w:num>
  <w:num w:numId="21">
    <w:abstractNumId w:val="4"/>
  </w:num>
  <w:num w:numId="22">
    <w:abstractNumId w:val="17"/>
  </w:num>
  <w:num w:numId="23">
    <w:abstractNumId w:val="9"/>
  </w:num>
  <w:num w:numId="24">
    <w:abstractNumId w:val="3"/>
  </w:num>
  <w:num w:numId="25">
    <w:abstractNumId w:val="13"/>
  </w:num>
  <w:num w:numId="26">
    <w:abstractNumId w:val="8"/>
  </w:num>
  <w:num w:numId="27">
    <w:abstractNumId w:val="6"/>
  </w:num>
  <w:num w:numId="28">
    <w:abstractNumId w:val="2"/>
  </w:num>
  <w:num w:numId="29">
    <w:abstractNumId w:val="24"/>
  </w:num>
  <w:num w:numId="30">
    <w:abstractNumId w:val="31"/>
  </w:num>
  <w:num w:numId="31">
    <w:abstractNumId w:val="26"/>
  </w:num>
  <w:num w:numId="32">
    <w:abstractNumId w:val="14"/>
  </w:num>
  <w:num w:numId="33">
    <w:abstractNumId w:val="29"/>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2"/>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8C"/>
    <w:rsid w:val="000E378C"/>
    <w:rsid w:val="00154BF1"/>
    <w:rsid w:val="00246AEC"/>
    <w:rsid w:val="002D5793"/>
    <w:rsid w:val="002F3270"/>
    <w:rsid w:val="005F4E37"/>
    <w:rsid w:val="008C778C"/>
    <w:rsid w:val="00AF7B76"/>
    <w:rsid w:val="00C646C6"/>
    <w:rsid w:val="00FA4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C41E35"/>
  <w15:chartTrackingRefBased/>
  <w15:docId w15:val="{F6FDDE47-A944-49D3-9976-865A7552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E3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F4E37"/>
    <w:pPr>
      <w:keepNext/>
      <w:autoSpaceDE w:val="0"/>
      <w:autoSpaceDN w:val="0"/>
      <w:adjustRightInd w:val="0"/>
      <w:ind w:left="4320" w:firstLine="636"/>
      <w:jc w:val="right"/>
      <w:outlineLvl w:val="0"/>
    </w:pPr>
    <w:rPr>
      <w:rFonts w:ascii="Garamond" w:hAnsi="Garamond"/>
      <w:b/>
      <w:sz w:val="24"/>
    </w:rPr>
  </w:style>
  <w:style w:type="paragraph" w:styleId="Nagwek2">
    <w:name w:val="heading 2"/>
    <w:basedOn w:val="Normalny"/>
    <w:next w:val="Normalny"/>
    <w:link w:val="Nagwek2Znak"/>
    <w:qFormat/>
    <w:rsid w:val="00C646C6"/>
    <w:pPr>
      <w:keepNext/>
      <w:jc w:val="both"/>
      <w:outlineLvl w:val="1"/>
    </w:pPr>
    <w:rPr>
      <w:u w:val="single"/>
      <w:lang w:val="x-none"/>
    </w:rPr>
  </w:style>
  <w:style w:type="paragraph" w:styleId="Nagwek3">
    <w:name w:val="heading 3"/>
    <w:basedOn w:val="Normalny"/>
    <w:next w:val="Normalny"/>
    <w:link w:val="Nagwek3Znak"/>
    <w:qFormat/>
    <w:rsid w:val="00C646C6"/>
    <w:pPr>
      <w:keepNext/>
      <w:jc w:val="center"/>
      <w:outlineLvl w:val="2"/>
    </w:pPr>
    <w:rPr>
      <w:sz w:val="28"/>
      <w:lang w:val="x-none"/>
    </w:rPr>
  </w:style>
  <w:style w:type="paragraph" w:styleId="Nagwek4">
    <w:name w:val="heading 4"/>
    <w:basedOn w:val="Normalny"/>
    <w:next w:val="Normalny"/>
    <w:link w:val="Nagwek4Znak"/>
    <w:qFormat/>
    <w:rsid w:val="00C646C6"/>
    <w:pPr>
      <w:keepNext/>
      <w:keepLines/>
      <w:spacing w:before="200" w:line="276" w:lineRule="auto"/>
      <w:outlineLvl w:val="3"/>
    </w:pPr>
    <w:rPr>
      <w:rFonts w:ascii="Cambria" w:hAnsi="Cambria"/>
      <w:b/>
      <w:bCs/>
      <w:i/>
      <w:iCs/>
      <w:color w:val="4F81BD"/>
      <w:lang w:val="x-none"/>
    </w:rPr>
  </w:style>
  <w:style w:type="paragraph" w:styleId="Nagwek5">
    <w:name w:val="heading 5"/>
    <w:basedOn w:val="Normalny"/>
    <w:next w:val="Normalny"/>
    <w:link w:val="Nagwek5Znak"/>
    <w:qFormat/>
    <w:rsid w:val="00C646C6"/>
    <w:pPr>
      <w:spacing w:before="240" w:after="60"/>
      <w:outlineLvl w:val="4"/>
    </w:pPr>
    <w:rPr>
      <w:b/>
      <w:bCs/>
      <w:i/>
      <w:iCs/>
      <w:sz w:val="26"/>
      <w:szCs w:val="26"/>
      <w:lang w:val="x-none"/>
    </w:rPr>
  </w:style>
  <w:style w:type="paragraph" w:styleId="Nagwek7">
    <w:name w:val="heading 7"/>
    <w:basedOn w:val="Normalny"/>
    <w:next w:val="Normalny"/>
    <w:link w:val="Nagwek7Znak"/>
    <w:uiPriority w:val="9"/>
    <w:semiHidden/>
    <w:unhideWhenUsed/>
    <w:qFormat/>
    <w:rsid w:val="00C646C6"/>
    <w:pPr>
      <w:spacing w:before="240" w:after="60" w:line="276" w:lineRule="auto"/>
      <w:outlineLvl w:val="6"/>
    </w:pPr>
    <w:rPr>
      <w:rFonts w:ascii="Calibri" w:hAnsi="Calibri"/>
      <w:sz w:val="24"/>
      <w:szCs w:val="24"/>
    </w:rPr>
  </w:style>
  <w:style w:type="paragraph" w:styleId="Nagwek9">
    <w:name w:val="heading 9"/>
    <w:basedOn w:val="Normalny"/>
    <w:next w:val="Normalny"/>
    <w:link w:val="Nagwek9Znak"/>
    <w:uiPriority w:val="99"/>
    <w:qFormat/>
    <w:rsid w:val="00C646C6"/>
    <w:pPr>
      <w:keepNext/>
      <w:keepLines/>
      <w:spacing w:before="200" w:line="276" w:lineRule="auto"/>
      <w:outlineLvl w:val="8"/>
    </w:pPr>
    <w:rPr>
      <w:rFonts w:ascii="Cambria" w:hAnsi="Cambria"/>
      <w:i/>
      <w:iCs/>
      <w:color w:val="40404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E37"/>
    <w:rPr>
      <w:rFonts w:ascii="Garamond" w:eastAsia="Times New Roman" w:hAnsi="Garamond" w:cs="Times New Roman"/>
      <w:b/>
      <w:sz w:val="24"/>
      <w:szCs w:val="20"/>
      <w:lang w:eastAsia="pl-PL"/>
    </w:rPr>
  </w:style>
  <w:style w:type="character" w:customStyle="1" w:styleId="Nagwek2Znak">
    <w:name w:val="Nagłówek 2 Znak"/>
    <w:basedOn w:val="Domylnaczcionkaakapitu"/>
    <w:link w:val="Nagwek2"/>
    <w:rsid w:val="00C646C6"/>
    <w:rPr>
      <w:rFonts w:ascii="Times New Roman" w:eastAsia="Times New Roman" w:hAnsi="Times New Roman" w:cs="Times New Roman"/>
      <w:sz w:val="20"/>
      <w:szCs w:val="20"/>
      <w:u w:val="single"/>
      <w:lang w:val="x-none" w:eastAsia="pl-PL"/>
    </w:rPr>
  </w:style>
  <w:style w:type="character" w:customStyle="1" w:styleId="Nagwek3Znak">
    <w:name w:val="Nagłówek 3 Znak"/>
    <w:basedOn w:val="Domylnaczcionkaakapitu"/>
    <w:link w:val="Nagwek3"/>
    <w:rsid w:val="00C646C6"/>
    <w:rPr>
      <w:rFonts w:ascii="Times New Roman" w:eastAsia="Times New Roman" w:hAnsi="Times New Roman" w:cs="Times New Roman"/>
      <w:sz w:val="28"/>
      <w:szCs w:val="20"/>
      <w:lang w:val="x-none" w:eastAsia="pl-PL"/>
    </w:rPr>
  </w:style>
  <w:style w:type="character" w:customStyle="1" w:styleId="Nagwek4Znak">
    <w:name w:val="Nagłówek 4 Znak"/>
    <w:basedOn w:val="Domylnaczcionkaakapitu"/>
    <w:link w:val="Nagwek4"/>
    <w:rsid w:val="00C646C6"/>
    <w:rPr>
      <w:rFonts w:ascii="Cambria" w:eastAsia="Times New Roman" w:hAnsi="Cambria" w:cs="Times New Roman"/>
      <w:b/>
      <w:bCs/>
      <w:i/>
      <w:iCs/>
      <w:color w:val="4F81BD"/>
      <w:sz w:val="20"/>
      <w:szCs w:val="20"/>
      <w:lang w:val="x-none" w:eastAsia="pl-PL"/>
    </w:rPr>
  </w:style>
  <w:style w:type="character" w:customStyle="1" w:styleId="Nagwek5Znak">
    <w:name w:val="Nagłówek 5 Znak"/>
    <w:basedOn w:val="Domylnaczcionkaakapitu"/>
    <w:link w:val="Nagwek5"/>
    <w:rsid w:val="00C646C6"/>
    <w:rPr>
      <w:rFonts w:ascii="Times New Roman" w:eastAsia="Times New Roman" w:hAnsi="Times New Roman" w:cs="Times New Roman"/>
      <w:b/>
      <w:bCs/>
      <w:i/>
      <w:iCs/>
      <w:sz w:val="26"/>
      <w:szCs w:val="26"/>
      <w:lang w:val="x-none" w:eastAsia="pl-PL"/>
    </w:rPr>
  </w:style>
  <w:style w:type="character" w:customStyle="1" w:styleId="Nagwek7Znak">
    <w:name w:val="Nagłówek 7 Znak"/>
    <w:basedOn w:val="Domylnaczcionkaakapitu"/>
    <w:link w:val="Nagwek7"/>
    <w:uiPriority w:val="9"/>
    <w:semiHidden/>
    <w:rsid w:val="00C646C6"/>
    <w:rPr>
      <w:rFonts w:ascii="Calibri" w:eastAsia="Times New Roman" w:hAnsi="Calibri" w:cs="Times New Roman"/>
      <w:sz w:val="24"/>
      <w:szCs w:val="24"/>
      <w:lang w:eastAsia="pl-PL"/>
    </w:rPr>
  </w:style>
  <w:style w:type="character" w:customStyle="1" w:styleId="Nagwek9Znak">
    <w:name w:val="Nagłówek 9 Znak"/>
    <w:basedOn w:val="Domylnaczcionkaakapitu"/>
    <w:link w:val="Nagwek9"/>
    <w:uiPriority w:val="99"/>
    <w:rsid w:val="00C646C6"/>
    <w:rPr>
      <w:rFonts w:ascii="Cambria" w:eastAsia="Times New Roman" w:hAnsi="Cambria" w:cs="Times New Roman"/>
      <w:i/>
      <w:iCs/>
      <w:color w:val="404040"/>
      <w:sz w:val="20"/>
      <w:szCs w:val="20"/>
      <w:lang w:val="x-none" w:eastAsia="pl-PL"/>
    </w:rPr>
  </w:style>
  <w:style w:type="numbering" w:customStyle="1" w:styleId="Bezlisty1">
    <w:name w:val="Bez listy1"/>
    <w:next w:val="Bezlisty"/>
    <w:uiPriority w:val="99"/>
    <w:semiHidden/>
    <w:unhideWhenUsed/>
    <w:rsid w:val="00C646C6"/>
  </w:style>
  <w:style w:type="paragraph" w:styleId="Nagwek">
    <w:name w:val="header"/>
    <w:aliases w:val="Nagłówek strony"/>
    <w:basedOn w:val="Normalny"/>
    <w:link w:val="NagwekZnak"/>
    <w:rsid w:val="00C646C6"/>
    <w:pPr>
      <w:tabs>
        <w:tab w:val="center" w:pos="4536"/>
        <w:tab w:val="right" w:pos="9072"/>
      </w:tabs>
    </w:pPr>
    <w:rPr>
      <w:rFonts w:ascii="Calibri" w:hAnsi="Calibri"/>
      <w:sz w:val="24"/>
      <w:szCs w:val="24"/>
      <w:lang w:val="x-none"/>
    </w:rPr>
  </w:style>
  <w:style w:type="character" w:customStyle="1" w:styleId="NagwekZnak">
    <w:name w:val="Nagłówek Znak"/>
    <w:aliases w:val="Nagłówek strony Znak"/>
    <w:basedOn w:val="Domylnaczcionkaakapitu"/>
    <w:link w:val="Nagwek"/>
    <w:rsid w:val="00C646C6"/>
    <w:rPr>
      <w:rFonts w:ascii="Calibri" w:eastAsia="Times New Roman" w:hAnsi="Calibri" w:cs="Times New Roman"/>
      <w:sz w:val="24"/>
      <w:szCs w:val="24"/>
      <w:lang w:val="x-none" w:eastAsia="pl-PL"/>
    </w:rPr>
  </w:style>
  <w:style w:type="paragraph" w:styleId="Tekstpodstawowy">
    <w:name w:val="Body Text"/>
    <w:basedOn w:val="Normalny"/>
    <w:link w:val="TekstpodstawowyZnak"/>
    <w:rsid w:val="00C646C6"/>
    <w:pPr>
      <w:spacing w:after="120"/>
    </w:pPr>
    <w:rPr>
      <w:rFonts w:ascii="Calibri" w:hAnsi="Calibri"/>
      <w:sz w:val="24"/>
      <w:szCs w:val="24"/>
      <w:lang w:val="x-none"/>
    </w:rPr>
  </w:style>
  <w:style w:type="character" w:customStyle="1" w:styleId="TekstpodstawowyZnak">
    <w:name w:val="Tekst podstawowy Znak"/>
    <w:basedOn w:val="Domylnaczcionkaakapitu"/>
    <w:link w:val="Tekstpodstawowy"/>
    <w:rsid w:val="00C646C6"/>
    <w:rPr>
      <w:rFonts w:ascii="Calibri" w:eastAsia="Times New Roman" w:hAnsi="Calibri" w:cs="Times New Roman"/>
      <w:sz w:val="24"/>
      <w:szCs w:val="24"/>
      <w:lang w:val="x-none" w:eastAsia="pl-PL"/>
    </w:rPr>
  </w:style>
  <w:style w:type="paragraph" w:styleId="Tekstpodstawowy2">
    <w:name w:val="Body Text 2"/>
    <w:basedOn w:val="Normalny"/>
    <w:link w:val="Tekstpodstawowy2Znak"/>
    <w:rsid w:val="00C646C6"/>
    <w:pPr>
      <w:jc w:val="both"/>
    </w:pPr>
    <w:rPr>
      <w:rFonts w:ascii="Calibri" w:hAnsi="Calibri"/>
      <w:sz w:val="24"/>
      <w:szCs w:val="24"/>
      <w:lang w:val="x-none"/>
    </w:rPr>
  </w:style>
  <w:style w:type="character" w:customStyle="1" w:styleId="Tekstpodstawowy2Znak">
    <w:name w:val="Tekst podstawowy 2 Znak"/>
    <w:basedOn w:val="Domylnaczcionkaakapitu"/>
    <w:link w:val="Tekstpodstawowy2"/>
    <w:rsid w:val="00C646C6"/>
    <w:rPr>
      <w:rFonts w:ascii="Calibri" w:eastAsia="Times New Roman" w:hAnsi="Calibri" w:cs="Times New Roman"/>
      <w:sz w:val="24"/>
      <w:szCs w:val="24"/>
      <w:lang w:val="x-none" w:eastAsia="pl-PL"/>
    </w:rPr>
  </w:style>
  <w:style w:type="paragraph" w:styleId="Tekstpodstawowy3">
    <w:name w:val="Body Text 3"/>
    <w:basedOn w:val="Normalny"/>
    <w:link w:val="Tekstpodstawowy3Znak"/>
    <w:rsid w:val="00C646C6"/>
    <w:pPr>
      <w:spacing w:after="120"/>
    </w:pPr>
    <w:rPr>
      <w:rFonts w:ascii="Calibri" w:hAnsi="Calibri"/>
      <w:sz w:val="16"/>
      <w:szCs w:val="16"/>
      <w:lang w:val="x-none"/>
    </w:rPr>
  </w:style>
  <w:style w:type="character" w:customStyle="1" w:styleId="Tekstpodstawowy3Znak">
    <w:name w:val="Tekst podstawowy 3 Znak"/>
    <w:basedOn w:val="Domylnaczcionkaakapitu"/>
    <w:link w:val="Tekstpodstawowy3"/>
    <w:rsid w:val="00C646C6"/>
    <w:rPr>
      <w:rFonts w:ascii="Calibri" w:eastAsia="Times New Roman" w:hAnsi="Calibri" w:cs="Times New Roman"/>
      <w:sz w:val="16"/>
      <w:szCs w:val="16"/>
      <w:lang w:val="x-none" w:eastAsia="pl-PL"/>
    </w:rPr>
  </w:style>
  <w:style w:type="paragraph" w:styleId="Tekstpodstawowywcity3">
    <w:name w:val="Body Text Indent 3"/>
    <w:basedOn w:val="Normalny"/>
    <w:link w:val="Tekstpodstawowywcity3Znak"/>
    <w:rsid w:val="00C646C6"/>
    <w:pPr>
      <w:spacing w:after="120"/>
      <w:ind w:left="283"/>
    </w:pPr>
    <w:rPr>
      <w:rFonts w:ascii="Calibri" w:hAnsi="Calibri"/>
      <w:sz w:val="16"/>
      <w:szCs w:val="16"/>
      <w:lang w:val="x-none"/>
    </w:rPr>
  </w:style>
  <w:style w:type="character" w:customStyle="1" w:styleId="Tekstpodstawowywcity3Znak">
    <w:name w:val="Tekst podstawowy wcięty 3 Znak"/>
    <w:basedOn w:val="Domylnaczcionkaakapitu"/>
    <w:link w:val="Tekstpodstawowywcity3"/>
    <w:rsid w:val="00C646C6"/>
    <w:rPr>
      <w:rFonts w:ascii="Calibri" w:eastAsia="Times New Roman" w:hAnsi="Calibri" w:cs="Times New Roman"/>
      <w:sz w:val="16"/>
      <w:szCs w:val="16"/>
      <w:lang w:val="x-none" w:eastAsia="pl-PL"/>
    </w:rPr>
  </w:style>
  <w:style w:type="paragraph" w:customStyle="1" w:styleId="Akapitzlist1">
    <w:name w:val="Akapit z listą1"/>
    <w:basedOn w:val="Normalny"/>
    <w:uiPriority w:val="99"/>
    <w:rsid w:val="00C646C6"/>
    <w:pPr>
      <w:spacing w:after="200" w:line="276" w:lineRule="auto"/>
      <w:ind w:left="720"/>
    </w:pPr>
    <w:rPr>
      <w:rFonts w:ascii="Calibri" w:hAnsi="Calibri" w:cs="Calibri"/>
      <w:sz w:val="22"/>
      <w:szCs w:val="22"/>
    </w:rPr>
  </w:style>
  <w:style w:type="character" w:styleId="Hipercze">
    <w:name w:val="Hyperlink"/>
    <w:uiPriority w:val="99"/>
    <w:rsid w:val="00C646C6"/>
    <w:rPr>
      <w:color w:val="0000FF"/>
      <w:u w:val="single"/>
    </w:rPr>
  </w:style>
  <w:style w:type="paragraph" w:styleId="NormalnyWeb">
    <w:name w:val="Normal (Web)"/>
    <w:basedOn w:val="Normalny"/>
    <w:uiPriority w:val="99"/>
    <w:rsid w:val="00C646C6"/>
    <w:pPr>
      <w:spacing w:before="100" w:beforeAutospacing="1" w:after="100" w:afterAutospacing="1"/>
    </w:pPr>
    <w:rPr>
      <w:rFonts w:ascii="Calibri" w:hAnsi="Calibri" w:cs="Calibri"/>
      <w:sz w:val="24"/>
      <w:szCs w:val="24"/>
    </w:rPr>
  </w:style>
  <w:style w:type="paragraph" w:customStyle="1" w:styleId="Nagwek10">
    <w:name w:val="Nagłówek1"/>
    <w:basedOn w:val="Normalny"/>
    <w:next w:val="Tekstpodstawowy"/>
    <w:rsid w:val="00C646C6"/>
    <w:pPr>
      <w:tabs>
        <w:tab w:val="center" w:pos="4536"/>
        <w:tab w:val="right" w:pos="9072"/>
      </w:tabs>
      <w:suppressAutoHyphens/>
    </w:pPr>
    <w:rPr>
      <w:sz w:val="24"/>
      <w:szCs w:val="24"/>
      <w:lang w:eastAsia="ar-SA"/>
    </w:rPr>
  </w:style>
  <w:style w:type="paragraph" w:customStyle="1" w:styleId="Tekstpodstawowy31">
    <w:name w:val="Tekst podstawowy 31"/>
    <w:basedOn w:val="Normalny"/>
    <w:rsid w:val="00C646C6"/>
    <w:pPr>
      <w:suppressAutoHyphens/>
      <w:spacing w:after="120"/>
    </w:pPr>
    <w:rPr>
      <w:sz w:val="16"/>
      <w:szCs w:val="16"/>
      <w:lang w:eastAsia="ar-SA"/>
    </w:rPr>
  </w:style>
  <w:style w:type="paragraph" w:styleId="Tekstpodstawowywcity">
    <w:name w:val="Body Text Indent"/>
    <w:basedOn w:val="Normalny"/>
    <w:link w:val="TekstpodstawowywcityZnak"/>
    <w:uiPriority w:val="99"/>
    <w:rsid w:val="00C646C6"/>
    <w:pPr>
      <w:spacing w:after="120" w:line="276" w:lineRule="auto"/>
      <w:ind w:left="283"/>
    </w:pPr>
    <w:rPr>
      <w:rFonts w:ascii="Calibri" w:hAnsi="Calibri"/>
      <w:lang w:val="x-none"/>
    </w:rPr>
  </w:style>
  <w:style w:type="character" w:customStyle="1" w:styleId="TekstpodstawowywcityZnak">
    <w:name w:val="Tekst podstawowy wcięty Znak"/>
    <w:basedOn w:val="Domylnaczcionkaakapitu"/>
    <w:link w:val="Tekstpodstawowywcity"/>
    <w:uiPriority w:val="99"/>
    <w:rsid w:val="00C646C6"/>
    <w:rPr>
      <w:rFonts w:ascii="Calibri" w:eastAsia="Times New Roman" w:hAnsi="Calibri" w:cs="Times New Roman"/>
      <w:sz w:val="20"/>
      <w:szCs w:val="20"/>
      <w:lang w:val="x-none" w:eastAsia="pl-PL"/>
    </w:rPr>
  </w:style>
  <w:style w:type="character" w:customStyle="1" w:styleId="NagwekZnak1">
    <w:name w:val="Nagłówek Znak1"/>
    <w:uiPriority w:val="99"/>
    <w:rsid w:val="00C646C6"/>
    <w:rPr>
      <w:rFonts w:ascii="Calibri" w:hAnsi="Calibri" w:cs="Calibri"/>
      <w:sz w:val="24"/>
      <w:szCs w:val="24"/>
    </w:rPr>
  </w:style>
  <w:style w:type="character" w:customStyle="1" w:styleId="paragraphpunkt1">
    <w:name w:val="paragraphpunkt1"/>
    <w:uiPriority w:val="99"/>
    <w:rsid w:val="00C646C6"/>
    <w:rPr>
      <w:b/>
      <w:bCs/>
    </w:rPr>
  </w:style>
  <w:style w:type="character" w:customStyle="1" w:styleId="akapitustep1">
    <w:name w:val="akapitustep1"/>
    <w:basedOn w:val="Domylnaczcionkaakapitu"/>
    <w:uiPriority w:val="99"/>
    <w:rsid w:val="00C646C6"/>
  </w:style>
  <w:style w:type="paragraph" w:styleId="Stopka">
    <w:name w:val="footer"/>
    <w:basedOn w:val="Normalny"/>
    <w:link w:val="StopkaZnak"/>
    <w:uiPriority w:val="99"/>
    <w:rsid w:val="00C646C6"/>
    <w:pPr>
      <w:tabs>
        <w:tab w:val="center" w:pos="4536"/>
        <w:tab w:val="right" w:pos="9072"/>
      </w:tabs>
    </w:pPr>
    <w:rPr>
      <w:rFonts w:ascii="Calibri" w:hAnsi="Calibri"/>
      <w:lang w:val="x-none"/>
    </w:rPr>
  </w:style>
  <w:style w:type="character" w:customStyle="1" w:styleId="StopkaZnak">
    <w:name w:val="Stopka Znak"/>
    <w:basedOn w:val="Domylnaczcionkaakapitu"/>
    <w:link w:val="Stopka"/>
    <w:uiPriority w:val="99"/>
    <w:rsid w:val="00C646C6"/>
    <w:rPr>
      <w:rFonts w:ascii="Calibri" w:eastAsia="Times New Roman" w:hAnsi="Calibri" w:cs="Times New Roman"/>
      <w:sz w:val="20"/>
      <w:szCs w:val="20"/>
      <w:lang w:val="x-none" w:eastAsia="pl-PL"/>
    </w:rPr>
  </w:style>
  <w:style w:type="character" w:styleId="Tekstzastpczy">
    <w:name w:val="Placeholder Text"/>
    <w:uiPriority w:val="99"/>
    <w:semiHidden/>
    <w:rsid w:val="00C646C6"/>
    <w:rPr>
      <w:color w:val="808080"/>
    </w:rPr>
  </w:style>
  <w:style w:type="paragraph" w:styleId="Tekstdymka">
    <w:name w:val="Balloon Text"/>
    <w:basedOn w:val="Normalny"/>
    <w:link w:val="TekstdymkaZnak"/>
    <w:uiPriority w:val="99"/>
    <w:semiHidden/>
    <w:unhideWhenUsed/>
    <w:rsid w:val="00C646C6"/>
    <w:rPr>
      <w:rFonts w:ascii="Tahoma" w:hAnsi="Tahoma"/>
      <w:sz w:val="16"/>
      <w:szCs w:val="16"/>
      <w:lang w:val="x-none"/>
    </w:rPr>
  </w:style>
  <w:style w:type="character" w:customStyle="1" w:styleId="TekstdymkaZnak">
    <w:name w:val="Tekst dymka Znak"/>
    <w:basedOn w:val="Domylnaczcionkaakapitu"/>
    <w:link w:val="Tekstdymka"/>
    <w:uiPriority w:val="99"/>
    <w:semiHidden/>
    <w:rsid w:val="00C646C6"/>
    <w:rPr>
      <w:rFonts w:ascii="Tahoma" w:eastAsia="Times New Roman" w:hAnsi="Tahoma" w:cs="Times New Roman"/>
      <w:sz w:val="16"/>
      <w:szCs w:val="16"/>
      <w:lang w:val="x-none" w:eastAsia="pl-PL"/>
    </w:rPr>
  </w:style>
  <w:style w:type="paragraph" w:styleId="Akapitzlist">
    <w:name w:val="List Paragraph"/>
    <w:aliases w:val="Preambuła,Numerowanie,Akapit z listą BS,lp1,L1,Colorful Shading Accent 3,Light List Accent 5,Akapit z listą5"/>
    <w:basedOn w:val="Normalny"/>
    <w:link w:val="AkapitzlistZnak"/>
    <w:qFormat/>
    <w:rsid w:val="00C646C6"/>
    <w:pPr>
      <w:spacing w:after="200" w:line="276" w:lineRule="auto"/>
      <w:ind w:left="720"/>
      <w:contextualSpacing/>
    </w:pPr>
    <w:rPr>
      <w:rFonts w:ascii="Calibri" w:hAnsi="Calibri" w:cs="Calibri"/>
      <w:sz w:val="22"/>
      <w:szCs w:val="22"/>
    </w:rPr>
  </w:style>
  <w:style w:type="paragraph" w:customStyle="1" w:styleId="Standard">
    <w:name w:val="Standard"/>
    <w:rsid w:val="00C646C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Obszartekstu">
    <w:name w:val="Obszar tekstu"/>
    <w:basedOn w:val="Standard"/>
    <w:rsid w:val="00C646C6"/>
    <w:pPr>
      <w:spacing w:after="283"/>
    </w:pPr>
    <w:rPr>
      <w:szCs w:val="20"/>
    </w:rPr>
  </w:style>
  <w:style w:type="paragraph" w:styleId="Tekstkomentarza">
    <w:name w:val="annotation text"/>
    <w:basedOn w:val="Normalny"/>
    <w:link w:val="TekstkomentarzaZnak"/>
    <w:rsid w:val="00C646C6"/>
    <w:rPr>
      <w:lang w:val="x-none"/>
    </w:rPr>
  </w:style>
  <w:style w:type="character" w:customStyle="1" w:styleId="TekstkomentarzaZnak">
    <w:name w:val="Tekst komentarza Znak"/>
    <w:basedOn w:val="Domylnaczcionkaakapitu"/>
    <w:link w:val="Tekstkomentarza"/>
    <w:rsid w:val="00C646C6"/>
    <w:rPr>
      <w:rFonts w:ascii="Times New Roman" w:eastAsia="Times New Roman" w:hAnsi="Times New Roman" w:cs="Times New Roman"/>
      <w:sz w:val="20"/>
      <w:szCs w:val="20"/>
      <w:lang w:val="x-none" w:eastAsia="pl-PL"/>
    </w:rPr>
  </w:style>
  <w:style w:type="paragraph" w:styleId="Tekstpodstawowywcity2">
    <w:name w:val="Body Text Indent 2"/>
    <w:basedOn w:val="Normalny"/>
    <w:link w:val="Tekstpodstawowywcity2Znak"/>
    <w:rsid w:val="00C646C6"/>
    <w:pPr>
      <w:spacing w:after="120" w:line="480" w:lineRule="auto"/>
      <w:ind w:left="283"/>
    </w:pPr>
    <w:rPr>
      <w:sz w:val="24"/>
      <w:szCs w:val="24"/>
      <w:lang w:val="x-none"/>
    </w:rPr>
  </w:style>
  <w:style w:type="character" w:customStyle="1" w:styleId="Tekstpodstawowywcity2Znak">
    <w:name w:val="Tekst podstawowy wcięty 2 Znak"/>
    <w:basedOn w:val="Domylnaczcionkaakapitu"/>
    <w:link w:val="Tekstpodstawowywcity2"/>
    <w:rsid w:val="00C646C6"/>
    <w:rPr>
      <w:rFonts w:ascii="Times New Roman" w:eastAsia="Times New Roman" w:hAnsi="Times New Roman" w:cs="Times New Roman"/>
      <w:sz w:val="24"/>
      <w:szCs w:val="24"/>
      <w:lang w:val="x-none" w:eastAsia="pl-PL"/>
    </w:rPr>
  </w:style>
  <w:style w:type="paragraph" w:styleId="Tekstprzypisudolnego">
    <w:name w:val="footnote text"/>
    <w:basedOn w:val="Normalny"/>
    <w:link w:val="TekstprzypisudolnegoZnak"/>
    <w:rsid w:val="00C646C6"/>
    <w:pPr>
      <w:widowControl w:val="0"/>
      <w:autoSpaceDE w:val="0"/>
      <w:autoSpaceDN w:val="0"/>
      <w:adjustRightInd w:val="0"/>
    </w:pPr>
    <w:rPr>
      <w:lang w:val="x-none"/>
    </w:rPr>
  </w:style>
  <w:style w:type="character" w:customStyle="1" w:styleId="TekstprzypisudolnegoZnak">
    <w:name w:val="Tekst przypisu dolnego Znak"/>
    <w:basedOn w:val="Domylnaczcionkaakapitu"/>
    <w:link w:val="Tekstprzypisudolnego"/>
    <w:rsid w:val="00C646C6"/>
    <w:rPr>
      <w:rFonts w:ascii="Times New Roman" w:eastAsia="Times New Roman" w:hAnsi="Times New Roman" w:cs="Times New Roman"/>
      <w:sz w:val="20"/>
      <w:szCs w:val="20"/>
      <w:lang w:val="x-none" w:eastAsia="pl-PL"/>
    </w:rPr>
  </w:style>
  <w:style w:type="character" w:styleId="Numerstrony">
    <w:name w:val="page number"/>
    <w:basedOn w:val="Domylnaczcionkaakapitu"/>
    <w:rsid w:val="00C646C6"/>
  </w:style>
  <w:style w:type="paragraph" w:styleId="Zwykytekst">
    <w:name w:val="Plain Text"/>
    <w:basedOn w:val="Normalny"/>
    <w:link w:val="ZwykytekstZnak"/>
    <w:uiPriority w:val="99"/>
    <w:rsid w:val="00C646C6"/>
    <w:rPr>
      <w:rFonts w:ascii="Courier New" w:hAnsi="Courier New"/>
      <w:lang w:val="x-none"/>
    </w:rPr>
  </w:style>
  <w:style w:type="character" w:customStyle="1" w:styleId="ZwykytekstZnak">
    <w:name w:val="Zwykły tekst Znak"/>
    <w:basedOn w:val="Domylnaczcionkaakapitu"/>
    <w:link w:val="Zwykytekst"/>
    <w:uiPriority w:val="99"/>
    <w:rsid w:val="00C646C6"/>
    <w:rPr>
      <w:rFonts w:ascii="Courier New" w:eastAsia="Times New Roman" w:hAnsi="Courier New" w:cs="Times New Roman"/>
      <w:sz w:val="20"/>
      <w:szCs w:val="20"/>
      <w:lang w:val="x-none" w:eastAsia="pl-PL"/>
    </w:rPr>
  </w:style>
  <w:style w:type="paragraph" w:styleId="Bezodstpw">
    <w:name w:val="No Spacing"/>
    <w:uiPriority w:val="1"/>
    <w:qFormat/>
    <w:rsid w:val="00C646C6"/>
    <w:pPr>
      <w:spacing w:after="0" w:line="240" w:lineRule="auto"/>
    </w:pPr>
    <w:rPr>
      <w:rFonts w:ascii="Calibri" w:eastAsia="Calibri" w:hAnsi="Calibri" w:cs="Times New Roman"/>
    </w:rPr>
  </w:style>
  <w:style w:type="character" w:customStyle="1" w:styleId="znormal1">
    <w:name w:val="z_normal1"/>
    <w:rsid w:val="00C646C6"/>
    <w:rPr>
      <w:rFonts w:ascii="Times New Roman" w:hAnsi="Times New Roman"/>
      <w:color w:val="000000"/>
      <w:spacing w:val="0"/>
      <w:w w:val="100"/>
      <w:sz w:val="22"/>
      <w:szCs w:val="14"/>
    </w:rPr>
  </w:style>
  <w:style w:type="paragraph" w:customStyle="1" w:styleId="Default">
    <w:name w:val="Default"/>
    <w:rsid w:val="00C646C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xt">
    <w:name w:val="text"/>
    <w:basedOn w:val="Domylnaczcionkaakapitu"/>
    <w:rsid w:val="00C646C6"/>
  </w:style>
  <w:style w:type="numbering" w:customStyle="1" w:styleId="Bezlisty11">
    <w:name w:val="Bez listy11"/>
    <w:next w:val="Bezlisty"/>
    <w:semiHidden/>
    <w:rsid w:val="00C646C6"/>
  </w:style>
  <w:style w:type="paragraph" w:customStyle="1" w:styleId="Pa0">
    <w:name w:val="Pa0"/>
    <w:basedOn w:val="Default"/>
    <w:next w:val="Default"/>
    <w:uiPriority w:val="99"/>
    <w:rsid w:val="00C646C6"/>
    <w:pPr>
      <w:spacing w:line="241" w:lineRule="atLeast"/>
    </w:pPr>
    <w:rPr>
      <w:rFonts w:ascii="Klint LT Pro Bold" w:hAnsi="Klint LT Pro Bold" w:cs="Times New Roman"/>
      <w:color w:val="auto"/>
    </w:rPr>
  </w:style>
  <w:style w:type="character" w:customStyle="1" w:styleId="A0">
    <w:name w:val="A0"/>
    <w:uiPriority w:val="99"/>
    <w:rsid w:val="00C646C6"/>
    <w:rPr>
      <w:rFonts w:cs="Klint LT Pro Bold"/>
      <w:b/>
      <w:bCs/>
      <w:color w:val="000000"/>
      <w:sz w:val="72"/>
      <w:szCs w:val="72"/>
    </w:rPr>
  </w:style>
  <w:style w:type="numbering" w:customStyle="1" w:styleId="Bezlisty2">
    <w:name w:val="Bez listy2"/>
    <w:next w:val="Bezlisty"/>
    <w:semiHidden/>
    <w:rsid w:val="00C646C6"/>
  </w:style>
  <w:style w:type="paragraph" w:customStyle="1" w:styleId="Tekstpodstawowy21">
    <w:name w:val="Tekst podstawowy 21"/>
    <w:basedOn w:val="Normalny"/>
    <w:rsid w:val="00C646C6"/>
    <w:pPr>
      <w:widowControl w:val="0"/>
      <w:suppressAutoHyphens/>
      <w:autoSpaceDE w:val="0"/>
      <w:jc w:val="both"/>
    </w:pPr>
    <w:rPr>
      <w:sz w:val="22"/>
      <w:szCs w:val="22"/>
      <w:lang w:eastAsia="ar-SA"/>
    </w:rPr>
  </w:style>
  <w:style w:type="numbering" w:customStyle="1" w:styleId="Bezlisty3">
    <w:name w:val="Bez listy3"/>
    <w:next w:val="Bezlisty"/>
    <w:semiHidden/>
    <w:rsid w:val="00C646C6"/>
  </w:style>
  <w:style w:type="paragraph" w:customStyle="1" w:styleId="Bezodstpw1">
    <w:name w:val="Bez odstępów1"/>
    <w:rsid w:val="00C646C6"/>
    <w:pPr>
      <w:spacing w:after="0" w:line="240" w:lineRule="auto"/>
    </w:pPr>
    <w:rPr>
      <w:rFonts w:ascii="Calibri" w:eastAsia="Times New Roman" w:hAnsi="Calibri" w:cs="Calibri"/>
    </w:rPr>
  </w:style>
  <w:style w:type="character" w:customStyle="1" w:styleId="attright">
    <w:name w:val="attright"/>
    <w:basedOn w:val="Domylnaczcionkaakapitu"/>
    <w:rsid w:val="00C646C6"/>
  </w:style>
  <w:style w:type="character" w:styleId="Pogrubienie">
    <w:name w:val="Strong"/>
    <w:uiPriority w:val="22"/>
    <w:qFormat/>
    <w:rsid w:val="00C646C6"/>
    <w:rPr>
      <w:b/>
      <w:bCs/>
    </w:rPr>
  </w:style>
  <w:style w:type="paragraph" w:styleId="Tytu">
    <w:name w:val="Title"/>
    <w:basedOn w:val="Normalny"/>
    <w:link w:val="TytuZnak"/>
    <w:qFormat/>
    <w:rsid w:val="00C646C6"/>
    <w:pPr>
      <w:spacing w:line="360" w:lineRule="auto"/>
      <w:jc w:val="center"/>
    </w:pPr>
    <w:rPr>
      <w:b/>
      <w:bCs/>
      <w:sz w:val="24"/>
      <w:szCs w:val="24"/>
      <w:lang w:val="x-none" w:eastAsia="x-none"/>
    </w:rPr>
  </w:style>
  <w:style w:type="character" w:customStyle="1" w:styleId="TytuZnak">
    <w:name w:val="Tytuł Znak"/>
    <w:basedOn w:val="Domylnaczcionkaakapitu"/>
    <w:link w:val="Tytu"/>
    <w:rsid w:val="00C646C6"/>
    <w:rPr>
      <w:rFonts w:ascii="Times New Roman" w:eastAsia="Times New Roman" w:hAnsi="Times New Roman" w:cs="Times New Roman"/>
      <w:b/>
      <w:bCs/>
      <w:sz w:val="24"/>
      <w:szCs w:val="24"/>
      <w:lang w:val="x-none" w:eastAsia="x-none"/>
    </w:rPr>
  </w:style>
  <w:style w:type="numbering" w:customStyle="1" w:styleId="WWNum1">
    <w:name w:val="WWNum1"/>
    <w:basedOn w:val="Bezlisty"/>
    <w:rsid w:val="00C646C6"/>
    <w:pPr>
      <w:numPr>
        <w:numId w:val="3"/>
      </w:numPr>
    </w:pPr>
  </w:style>
  <w:style w:type="numbering" w:customStyle="1" w:styleId="WWNum6">
    <w:name w:val="WWNum6"/>
    <w:basedOn w:val="Bezlisty"/>
    <w:rsid w:val="00C646C6"/>
    <w:pPr>
      <w:numPr>
        <w:numId w:val="4"/>
      </w:numPr>
    </w:pPr>
  </w:style>
  <w:style w:type="numbering" w:customStyle="1" w:styleId="WWNum7">
    <w:name w:val="WWNum7"/>
    <w:basedOn w:val="Bezlisty"/>
    <w:rsid w:val="00C646C6"/>
    <w:pPr>
      <w:numPr>
        <w:numId w:val="8"/>
      </w:numPr>
    </w:pPr>
  </w:style>
  <w:style w:type="numbering" w:customStyle="1" w:styleId="WWNum10">
    <w:name w:val="WWNum10"/>
    <w:basedOn w:val="Bezlisty"/>
    <w:rsid w:val="00C646C6"/>
    <w:pPr>
      <w:numPr>
        <w:numId w:val="5"/>
      </w:numPr>
    </w:pPr>
  </w:style>
  <w:style w:type="numbering" w:customStyle="1" w:styleId="WW8Num2">
    <w:name w:val="WW8Num2"/>
    <w:basedOn w:val="Bezlisty"/>
    <w:rsid w:val="00C646C6"/>
    <w:pPr>
      <w:numPr>
        <w:numId w:val="6"/>
      </w:numPr>
    </w:pPr>
  </w:style>
  <w:style w:type="numbering" w:customStyle="1" w:styleId="WW8Num4">
    <w:name w:val="WW8Num4"/>
    <w:basedOn w:val="Bezlisty"/>
    <w:rsid w:val="00C646C6"/>
    <w:pPr>
      <w:numPr>
        <w:numId w:val="9"/>
      </w:numPr>
    </w:pPr>
  </w:style>
  <w:style w:type="table" w:styleId="Tabela-Siatka">
    <w:name w:val="Table Grid"/>
    <w:basedOn w:val="Standardowy"/>
    <w:uiPriority w:val="59"/>
    <w:rsid w:val="00C646C6"/>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ny"/>
    <w:rsid w:val="00C646C6"/>
    <w:pPr>
      <w:spacing w:before="100" w:beforeAutospacing="1" w:after="100" w:afterAutospacing="1"/>
    </w:pPr>
    <w:rPr>
      <w:sz w:val="24"/>
      <w:szCs w:val="24"/>
    </w:rPr>
  </w:style>
  <w:style w:type="paragraph" w:customStyle="1" w:styleId="pkt">
    <w:name w:val="pkt"/>
    <w:basedOn w:val="Normalny"/>
    <w:rsid w:val="00C646C6"/>
    <w:pPr>
      <w:spacing w:before="60" w:after="60"/>
      <w:ind w:left="851" w:hanging="295"/>
      <w:jc w:val="both"/>
    </w:pPr>
    <w:rPr>
      <w:sz w:val="24"/>
    </w:rPr>
  </w:style>
  <w:style w:type="paragraph" w:styleId="Podtytu">
    <w:name w:val="Subtitle"/>
    <w:basedOn w:val="Normalny"/>
    <w:next w:val="Tekstpodstawowy"/>
    <w:link w:val="PodtytuZnak"/>
    <w:qFormat/>
    <w:rsid w:val="00C646C6"/>
    <w:pPr>
      <w:suppressAutoHyphens/>
      <w:jc w:val="center"/>
    </w:pPr>
    <w:rPr>
      <w:b/>
      <w:sz w:val="28"/>
      <w:lang w:eastAsia="ar-SA"/>
    </w:rPr>
  </w:style>
  <w:style w:type="character" w:customStyle="1" w:styleId="PodtytuZnak">
    <w:name w:val="Podtytuł Znak"/>
    <w:basedOn w:val="Domylnaczcionkaakapitu"/>
    <w:link w:val="Podtytu"/>
    <w:rsid w:val="00C646C6"/>
    <w:rPr>
      <w:rFonts w:ascii="Times New Roman" w:eastAsia="Times New Roman" w:hAnsi="Times New Roman" w:cs="Times New Roman"/>
      <w:b/>
      <w:sz w:val="28"/>
      <w:szCs w:val="20"/>
      <w:lang w:eastAsia="ar-SA"/>
    </w:rPr>
  </w:style>
  <w:style w:type="character" w:styleId="Odwoanieprzypisudolnego">
    <w:name w:val="footnote reference"/>
    <w:basedOn w:val="Domylnaczcionkaakapitu"/>
    <w:uiPriority w:val="99"/>
    <w:semiHidden/>
    <w:unhideWhenUsed/>
    <w:rsid w:val="00C646C6"/>
    <w:rPr>
      <w:vertAlign w:val="superscript"/>
    </w:rPr>
  </w:style>
  <w:style w:type="character" w:customStyle="1" w:styleId="Teksttreci5">
    <w:name w:val="Tekst treści (5)_"/>
    <w:link w:val="Teksttreci50"/>
    <w:rsid w:val="00C646C6"/>
    <w:rPr>
      <w:rFonts w:eastAsia="Times New Roman"/>
      <w:i/>
      <w:iCs/>
      <w:sz w:val="19"/>
      <w:szCs w:val="19"/>
      <w:shd w:val="clear" w:color="auto" w:fill="FFFFFF"/>
    </w:rPr>
  </w:style>
  <w:style w:type="character" w:customStyle="1" w:styleId="Teksttreci2">
    <w:name w:val="Tekst treści (2)_"/>
    <w:link w:val="Teksttreci20"/>
    <w:rsid w:val="00C646C6"/>
    <w:rPr>
      <w:rFonts w:eastAsia="Times New Roman"/>
      <w:sz w:val="19"/>
      <w:szCs w:val="19"/>
      <w:shd w:val="clear" w:color="auto" w:fill="FFFFFF"/>
    </w:rPr>
  </w:style>
  <w:style w:type="paragraph" w:customStyle="1" w:styleId="Teksttreci20">
    <w:name w:val="Tekst treści (2)"/>
    <w:basedOn w:val="Normalny"/>
    <w:link w:val="Teksttreci2"/>
    <w:rsid w:val="00C646C6"/>
    <w:pPr>
      <w:widowControl w:val="0"/>
      <w:shd w:val="clear" w:color="auto" w:fill="FFFFFF"/>
      <w:spacing w:before="480" w:after="480" w:line="343" w:lineRule="exact"/>
    </w:pPr>
    <w:rPr>
      <w:rFonts w:asciiTheme="minorHAnsi" w:hAnsiTheme="minorHAnsi" w:cstheme="minorBidi"/>
      <w:sz w:val="19"/>
      <w:szCs w:val="19"/>
      <w:lang w:eastAsia="en-US"/>
    </w:rPr>
  </w:style>
  <w:style w:type="paragraph" w:customStyle="1" w:styleId="Teksttreci50">
    <w:name w:val="Tekst treści (5)"/>
    <w:basedOn w:val="Normalny"/>
    <w:link w:val="Teksttreci5"/>
    <w:rsid w:val="00C646C6"/>
    <w:pPr>
      <w:widowControl w:val="0"/>
      <w:shd w:val="clear" w:color="auto" w:fill="FFFFFF"/>
      <w:spacing w:before="960" w:line="262" w:lineRule="exact"/>
    </w:pPr>
    <w:rPr>
      <w:rFonts w:asciiTheme="minorHAnsi" w:hAnsiTheme="minorHAnsi" w:cstheme="minorBidi"/>
      <w:i/>
      <w:iCs/>
      <w:sz w:val="19"/>
      <w:szCs w:val="19"/>
      <w:lang w:eastAsia="en-US"/>
    </w:rPr>
  </w:style>
  <w:style w:type="character" w:customStyle="1" w:styleId="Teksttreci5Bezpogrubienia">
    <w:name w:val="Tekst treści (5) + Bez pogrubienia"/>
    <w:basedOn w:val="Teksttreci5"/>
    <w:rsid w:val="00C646C6"/>
    <w:rPr>
      <w:rFonts w:eastAsia="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AkapitzlistZnak">
    <w:name w:val="Akapit z listą Znak"/>
    <w:aliases w:val="Preambuła Znak,Numerowanie Znak,Akapit z listą BS Znak,lp1 Znak,L1 Znak,Colorful Shading Accent 3 Znak,Light List Accent 5 Znak,Akapit z listą5 Znak"/>
    <w:link w:val="Akapitzlist"/>
    <w:qFormat/>
    <w:locked/>
    <w:rsid w:val="00C646C6"/>
    <w:rPr>
      <w:rFonts w:ascii="Calibri" w:eastAsia="Times New Roman" w:hAnsi="Calibri" w:cs="Calibri"/>
      <w:lang w:eastAsia="pl-PL"/>
    </w:rPr>
  </w:style>
  <w:style w:type="table" w:customStyle="1" w:styleId="Tabela-Siatka1">
    <w:name w:val="Tabela - Siatka1"/>
    <w:basedOn w:val="Standardowy"/>
    <w:next w:val="Tabela-Siatka"/>
    <w:uiPriority w:val="59"/>
    <w:rsid w:val="00C646C6"/>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3">
    <w:name w:val="Pkt-3"/>
    <w:basedOn w:val="Normalny"/>
    <w:uiPriority w:val="99"/>
    <w:rsid w:val="00C646C6"/>
    <w:pPr>
      <w:widowControl w:val="0"/>
      <w:tabs>
        <w:tab w:val="left" w:pos="1134"/>
        <w:tab w:val="left" w:pos="1701"/>
      </w:tabs>
      <w:adjustRightInd w:val="0"/>
      <w:spacing w:after="180" w:line="360" w:lineRule="atLeast"/>
      <w:ind w:left="567" w:hanging="567"/>
      <w:jc w:val="both"/>
      <w:textAlignment w:val="baseline"/>
    </w:pPr>
    <w:rPr>
      <w:sz w:val="24"/>
      <w:szCs w:val="24"/>
    </w:rPr>
  </w:style>
  <w:style w:type="paragraph" w:customStyle="1" w:styleId="1BodyText">
    <w:name w:val="1Body_Text"/>
    <w:uiPriority w:val="99"/>
    <w:rsid w:val="00C646C6"/>
    <w:pPr>
      <w:suppressAutoHyphens/>
      <w:spacing w:before="160" w:after="0" w:line="240" w:lineRule="auto"/>
      <w:ind w:left="1701"/>
      <w:jc w:val="both"/>
    </w:pPr>
    <w:rPr>
      <w:rFonts w:ascii="Cambria" w:eastAsia="Calibri" w:hAnsi="Cambria" w:cs="Times New Roman"/>
      <w:lang w:eastAsia="ar-SA"/>
    </w:rPr>
  </w:style>
  <w:style w:type="character" w:customStyle="1" w:styleId="Teksttreci3">
    <w:name w:val="Tekst treści (3)_"/>
    <w:basedOn w:val="Domylnaczcionkaakapitu"/>
    <w:link w:val="Teksttreci30"/>
    <w:rsid w:val="00C646C6"/>
    <w:rPr>
      <w:rFonts w:ascii="Segoe UI" w:eastAsia="Segoe UI" w:hAnsi="Segoe UI" w:cs="Segoe UI"/>
      <w:b/>
      <w:bCs/>
      <w:sz w:val="19"/>
      <w:szCs w:val="19"/>
      <w:shd w:val="clear" w:color="auto" w:fill="FFFFFF"/>
    </w:rPr>
  </w:style>
  <w:style w:type="paragraph" w:customStyle="1" w:styleId="Teksttreci30">
    <w:name w:val="Tekst treści (3)"/>
    <w:basedOn w:val="Normalny"/>
    <w:link w:val="Teksttreci3"/>
    <w:rsid w:val="00C646C6"/>
    <w:pPr>
      <w:widowControl w:val="0"/>
      <w:shd w:val="clear" w:color="auto" w:fill="FFFFFF"/>
      <w:spacing w:before="180" w:after="180" w:line="230" w:lineRule="exact"/>
      <w:ind w:hanging="400"/>
      <w:jc w:val="center"/>
    </w:pPr>
    <w:rPr>
      <w:rFonts w:ascii="Segoe UI" w:eastAsia="Segoe UI" w:hAnsi="Segoe UI" w:cs="Segoe UI"/>
      <w:b/>
      <w:bCs/>
      <w:sz w:val="19"/>
      <w:szCs w:val="19"/>
      <w:lang w:eastAsia="en-US"/>
    </w:rPr>
  </w:style>
  <w:style w:type="character" w:styleId="Uwydatnienie">
    <w:name w:val="Emphasis"/>
    <w:basedOn w:val="Domylnaczcionkaakapitu"/>
    <w:uiPriority w:val="20"/>
    <w:qFormat/>
    <w:rsid w:val="00C646C6"/>
    <w:rPr>
      <w:i/>
      <w:iCs/>
    </w:rPr>
  </w:style>
  <w:style w:type="paragraph" w:customStyle="1" w:styleId="FSCintroduction">
    <w:name w:val="FSC: introduction"/>
    <w:basedOn w:val="Normalny"/>
    <w:rsid w:val="00C646C6"/>
    <w:pPr>
      <w:snapToGrid w:val="0"/>
      <w:spacing w:before="60" w:after="60"/>
    </w:pPr>
    <w:rPr>
      <w:rFonts w:ascii="Arial" w:eastAsia="MS Mincho" w:hAnsi="Arial"/>
      <w:b/>
      <w:sz w:val="18"/>
      <w:lang w:val="en-US" w:eastAsia="de-DE"/>
    </w:rPr>
  </w:style>
  <w:style w:type="character" w:customStyle="1" w:styleId="Nagwek30">
    <w:name w:val="Nagłówek #3_"/>
    <w:basedOn w:val="Domylnaczcionkaakapitu"/>
    <w:link w:val="Nagwek31"/>
    <w:locked/>
    <w:rsid w:val="00C646C6"/>
    <w:rPr>
      <w:rFonts w:ascii="Times New Roman" w:eastAsia="Times New Roman" w:hAnsi="Times New Roman" w:cs="Times New Roman"/>
      <w:b/>
      <w:bCs/>
      <w:shd w:val="clear" w:color="auto" w:fill="FFFFFF"/>
    </w:rPr>
  </w:style>
  <w:style w:type="paragraph" w:customStyle="1" w:styleId="Nagwek31">
    <w:name w:val="Nagłówek #3"/>
    <w:basedOn w:val="Normalny"/>
    <w:link w:val="Nagwek30"/>
    <w:rsid w:val="00C646C6"/>
    <w:pPr>
      <w:widowControl w:val="0"/>
      <w:shd w:val="clear" w:color="auto" w:fill="FFFFFF"/>
      <w:spacing w:before="240" w:after="300" w:line="0" w:lineRule="atLeast"/>
      <w:ind w:hanging="760"/>
      <w:jc w:val="both"/>
      <w:outlineLvl w:val="2"/>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6079</Words>
  <Characters>36478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13</cp:revision>
  <dcterms:created xsi:type="dcterms:W3CDTF">2020-02-24T12:47:00Z</dcterms:created>
  <dcterms:modified xsi:type="dcterms:W3CDTF">2020-02-24T13:00:00Z</dcterms:modified>
</cp:coreProperties>
</file>