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F1" w:rsidRPr="00EF7B82" w:rsidRDefault="001B5E3F" w:rsidP="000C30F1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EF7B82">
        <w:rPr>
          <w:rFonts w:ascii="Times New Roman" w:hAnsi="Times New Roman" w:cs="Times New Roman"/>
          <w:b/>
        </w:rPr>
        <w:t>ZP-</w:t>
      </w:r>
      <w:r w:rsidR="00111153">
        <w:rPr>
          <w:rFonts w:ascii="Times New Roman" w:hAnsi="Times New Roman" w:cs="Times New Roman"/>
          <w:b/>
        </w:rPr>
        <w:t>1398/17</w:t>
      </w:r>
      <w:r w:rsidR="000C30F1" w:rsidRPr="00EF7B82">
        <w:rPr>
          <w:rFonts w:ascii="Times New Roman" w:hAnsi="Times New Roman" w:cs="Times New Roman"/>
        </w:rPr>
        <w:tab/>
        <w:t xml:space="preserve">Radom, dnia </w:t>
      </w:r>
      <w:r w:rsidR="006C397F">
        <w:rPr>
          <w:rFonts w:ascii="Times New Roman" w:hAnsi="Times New Roman" w:cs="Times New Roman"/>
        </w:rPr>
        <w:t>26</w:t>
      </w:r>
      <w:r w:rsidR="004A30A4">
        <w:rPr>
          <w:rFonts w:ascii="Times New Roman" w:hAnsi="Times New Roman" w:cs="Times New Roman"/>
        </w:rPr>
        <w:t>.07.</w:t>
      </w:r>
      <w:r w:rsidR="003272FA" w:rsidRPr="00EF7B82">
        <w:rPr>
          <w:rFonts w:ascii="Times New Roman" w:hAnsi="Times New Roman" w:cs="Times New Roman"/>
        </w:rPr>
        <w:t>2017</w:t>
      </w:r>
    </w:p>
    <w:p w:rsidR="000C30F1" w:rsidRPr="00EF7B82" w:rsidRDefault="000C30F1" w:rsidP="000C30F1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EF7B82">
        <w:rPr>
          <w:rFonts w:ascii="Times New Roman" w:hAnsi="Times New Roman" w:cs="Times New Roman"/>
        </w:rPr>
        <w:tab/>
        <w:t>Egz. poj.</w:t>
      </w:r>
    </w:p>
    <w:p w:rsidR="000C30F1" w:rsidRPr="00EF7B82" w:rsidRDefault="000C30F1" w:rsidP="000C30F1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EF7B82">
        <w:rPr>
          <w:rFonts w:ascii="Times New Roman" w:hAnsi="Times New Roman" w:cs="Times New Roman"/>
          <w:b/>
        </w:rPr>
        <w:tab/>
        <w:t>WYKONAWCY</w:t>
      </w:r>
    </w:p>
    <w:p w:rsidR="000C30F1" w:rsidRPr="00814720" w:rsidRDefault="000C30F1" w:rsidP="00814720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0C30F1" w:rsidRPr="00814720" w:rsidRDefault="000C30F1" w:rsidP="008147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4720">
        <w:rPr>
          <w:rFonts w:ascii="Times New Roman" w:hAnsi="Times New Roman" w:cs="Times New Roman"/>
          <w:b/>
          <w:color w:val="000000" w:themeColor="text1"/>
        </w:rPr>
        <w:t>Informacja</w:t>
      </w:r>
    </w:p>
    <w:p w:rsidR="004A30A4" w:rsidRPr="00814720" w:rsidRDefault="000C30F1" w:rsidP="00814720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814720">
        <w:rPr>
          <w:rFonts w:ascii="Times New Roman" w:hAnsi="Times New Roman" w:cs="Times New Roman"/>
          <w:b/>
          <w:color w:val="000000" w:themeColor="text1"/>
        </w:rPr>
        <w:t xml:space="preserve">o wyborze najkorzystniejszej oferty </w:t>
      </w:r>
      <w:r w:rsidR="004A30A4" w:rsidRPr="00814720">
        <w:rPr>
          <w:rFonts w:ascii="Times New Roman" w:eastAsia="Times New Roman" w:hAnsi="Times New Roman" w:cs="Times New Roman"/>
          <w:b/>
          <w:szCs w:val="20"/>
        </w:rPr>
        <w:t>dotyczy postępowania o udzielenie zamówienia publicznego w trybie przetargu nieograniczonego</w:t>
      </w:r>
    </w:p>
    <w:p w:rsidR="00814720" w:rsidRPr="00814720" w:rsidRDefault="00814720" w:rsidP="00814720">
      <w:pPr>
        <w:jc w:val="center"/>
        <w:rPr>
          <w:rFonts w:ascii="Times New Roman" w:hAnsi="Times New Roman" w:cs="Times New Roman"/>
          <w:b/>
        </w:rPr>
      </w:pPr>
      <w:r w:rsidRPr="00814720">
        <w:rPr>
          <w:rFonts w:ascii="Times New Roman" w:hAnsi="Times New Roman" w:cs="Times New Roman"/>
          <w:b/>
        </w:rPr>
        <w:t xml:space="preserve">pn. „Komenda Powiatowa Policji w Mławie – zmiana wejścia w </w:t>
      </w:r>
      <w:proofErr w:type="spellStart"/>
      <w:r w:rsidRPr="00814720">
        <w:rPr>
          <w:rFonts w:ascii="Times New Roman" w:hAnsi="Times New Roman" w:cs="Times New Roman"/>
          <w:b/>
        </w:rPr>
        <w:t>PdOZ</w:t>
      </w:r>
      <w:proofErr w:type="spellEnd"/>
      <w:r w:rsidRPr="00814720">
        <w:rPr>
          <w:rFonts w:ascii="Times New Roman" w:hAnsi="Times New Roman" w:cs="Times New Roman"/>
          <w:b/>
        </w:rPr>
        <w:t>, montaż bramy, utwardzenie terenu, remont garaży”</w:t>
      </w:r>
    </w:p>
    <w:p w:rsidR="00814720" w:rsidRPr="00814720" w:rsidRDefault="00814720" w:rsidP="00814720">
      <w:pPr>
        <w:pStyle w:val="Nagwek1"/>
        <w:rPr>
          <w:sz w:val="22"/>
          <w:szCs w:val="22"/>
        </w:rPr>
      </w:pPr>
      <w:r w:rsidRPr="00814720">
        <w:rPr>
          <w:sz w:val="22"/>
          <w:szCs w:val="22"/>
        </w:rPr>
        <w:t>Nr sprawy 34/17</w:t>
      </w:r>
    </w:p>
    <w:p w:rsidR="000C30F1" w:rsidRPr="00EF7B82" w:rsidRDefault="000C30F1" w:rsidP="000C30F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C65F2" w:rsidRPr="00EF7B82" w:rsidRDefault="004C65F2" w:rsidP="004C65F2">
      <w:pPr>
        <w:spacing w:after="0" w:line="240" w:lineRule="auto"/>
        <w:rPr>
          <w:rFonts w:ascii="Times New Roman" w:hAnsi="Times New Roman" w:cs="Times New Roman"/>
          <w:bCs/>
        </w:rPr>
      </w:pPr>
      <w:r w:rsidRPr="00EF7B82">
        <w:rPr>
          <w:rFonts w:ascii="Times New Roman" w:hAnsi="Times New Roman" w:cs="Times New Roman"/>
        </w:rPr>
        <w:t>Komenda Wojewódzka Policji z s. w Radomiu, jako Zamawiający w rozumieniu ustawy  z dnia 29 stycznia  2004r. Prawo Zamówień Publicznych (</w:t>
      </w:r>
      <w:r w:rsidRPr="00EF7B82">
        <w:rPr>
          <w:rFonts w:ascii="Times New Roman" w:hAnsi="Times New Roman" w:cs="Times New Roman"/>
          <w:bCs/>
        </w:rPr>
        <w:t>Dz. U. z 2015r poz.2164 z póź.zm),informuje że w wyniku przeprowadzonego postępowania jako najkorzystniejsza została wybrana oferta:</w:t>
      </w:r>
    </w:p>
    <w:p w:rsidR="00550260" w:rsidRDefault="00550260" w:rsidP="004C65F2">
      <w:pPr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Cs w:val="24"/>
          <w:lang w:eastAsia="ja-JP" w:bidi="fa-IR"/>
        </w:rPr>
      </w:pPr>
    </w:p>
    <w:p w:rsidR="00814720" w:rsidRPr="00353381" w:rsidRDefault="00814720" w:rsidP="004154CF">
      <w:pPr>
        <w:spacing w:after="0"/>
        <w:jc w:val="both"/>
        <w:rPr>
          <w:b/>
        </w:rPr>
      </w:pPr>
      <w:r w:rsidRPr="00353381">
        <w:rPr>
          <w:b/>
        </w:rPr>
        <w:t>Oferta Nr 1</w:t>
      </w:r>
    </w:p>
    <w:p w:rsidR="00814720" w:rsidRPr="00353381" w:rsidRDefault="00814720" w:rsidP="004154CF">
      <w:pPr>
        <w:spacing w:after="0"/>
        <w:jc w:val="both"/>
        <w:rPr>
          <w:b/>
        </w:rPr>
      </w:pPr>
      <w:r w:rsidRPr="00353381">
        <w:rPr>
          <w:b/>
        </w:rPr>
        <w:t>ROBBUD Sp. z o.o.</w:t>
      </w:r>
    </w:p>
    <w:p w:rsidR="00814720" w:rsidRPr="00353381" w:rsidRDefault="00814720" w:rsidP="004154CF">
      <w:pPr>
        <w:spacing w:after="0"/>
        <w:jc w:val="both"/>
        <w:rPr>
          <w:b/>
        </w:rPr>
      </w:pPr>
      <w:r w:rsidRPr="00353381">
        <w:rPr>
          <w:b/>
        </w:rPr>
        <w:t xml:space="preserve">Spółka Komandytowa </w:t>
      </w:r>
    </w:p>
    <w:p w:rsidR="00814720" w:rsidRPr="00353381" w:rsidRDefault="00814720" w:rsidP="004154CF">
      <w:pPr>
        <w:spacing w:after="0"/>
        <w:jc w:val="both"/>
        <w:rPr>
          <w:b/>
        </w:rPr>
      </w:pPr>
      <w:r w:rsidRPr="00353381">
        <w:rPr>
          <w:b/>
        </w:rPr>
        <w:t xml:space="preserve">ul. Płocka 33, 09-140 Raciąż </w:t>
      </w:r>
    </w:p>
    <w:p w:rsidR="00814720" w:rsidRPr="00353381" w:rsidRDefault="00814720" w:rsidP="004154CF">
      <w:pPr>
        <w:spacing w:after="0"/>
        <w:jc w:val="both"/>
        <w:rPr>
          <w:b/>
        </w:rPr>
      </w:pPr>
      <w:r w:rsidRPr="00353381">
        <w:rPr>
          <w:b/>
        </w:rPr>
        <w:t xml:space="preserve">wartość oferty brutto :  439 500, 00 zł </w:t>
      </w:r>
    </w:p>
    <w:p w:rsidR="00814720" w:rsidRPr="00353381" w:rsidRDefault="00814720" w:rsidP="004154CF">
      <w:pPr>
        <w:spacing w:after="0"/>
        <w:rPr>
          <w:b/>
        </w:rPr>
      </w:pPr>
      <w:r w:rsidRPr="00353381">
        <w:rPr>
          <w:b/>
        </w:rPr>
        <w:t>okres gwarancji: 120 miesięcy</w:t>
      </w:r>
    </w:p>
    <w:p w:rsidR="00814720" w:rsidRPr="00353381" w:rsidRDefault="00814720" w:rsidP="004154CF">
      <w:pPr>
        <w:spacing w:after="0"/>
        <w:rPr>
          <w:b/>
        </w:rPr>
      </w:pPr>
      <w:r w:rsidRPr="00353381">
        <w:rPr>
          <w:b/>
        </w:rPr>
        <w:t>doświadczenie osób wyznaczonych do realizacji zamówienia: 16 lat</w:t>
      </w:r>
    </w:p>
    <w:p w:rsidR="00814720" w:rsidRDefault="00814720" w:rsidP="004C65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65F2" w:rsidRPr="00EF7B82" w:rsidRDefault="004C65F2" w:rsidP="004C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EF7B82">
        <w:rPr>
          <w:rFonts w:ascii="Times New Roman" w:eastAsia="Times New Roman" w:hAnsi="Times New Roman" w:cs="Times New Roman"/>
          <w:b/>
          <w:iCs/>
        </w:rPr>
        <w:t>Uzasadnienie faktyczne  wyboru najkorzystniejszej oferty:</w:t>
      </w:r>
    </w:p>
    <w:p w:rsidR="00550260" w:rsidRDefault="00550260" w:rsidP="0041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</w:rPr>
        <w:t xml:space="preserve">Oferta uzyskała łącznie 100 pkt., </w:t>
      </w:r>
      <w:r w:rsidR="00814720">
        <w:rPr>
          <w:rFonts w:ascii="Times New Roman" w:eastAsia="Times New Roman" w:hAnsi="Times New Roman" w:cs="Times New Roman"/>
          <w:iCs/>
        </w:rPr>
        <w:t xml:space="preserve">jej cena </w:t>
      </w:r>
      <w:r w:rsidRPr="00EF7B82">
        <w:rPr>
          <w:rFonts w:ascii="Times New Roman" w:eastAsia="Times New Roman" w:hAnsi="Times New Roman" w:cs="Times New Roman"/>
          <w:iCs/>
        </w:rPr>
        <w:t xml:space="preserve"> przekracz</w:t>
      </w:r>
      <w:r w:rsidR="004154CF">
        <w:rPr>
          <w:rFonts w:ascii="Times New Roman" w:eastAsia="Times New Roman" w:hAnsi="Times New Roman" w:cs="Times New Roman"/>
          <w:iCs/>
        </w:rPr>
        <w:t xml:space="preserve">a środki jakie Zamawiający przeznaczył na realizację zamówienia o </w:t>
      </w:r>
      <w:r w:rsidR="004154CF" w:rsidRPr="00F2201B">
        <w:rPr>
          <w:rFonts w:ascii="Times New Roman" w:eastAsia="Times New Roman" w:hAnsi="Times New Roman" w:cs="Times New Roman"/>
          <w:b/>
          <w:color w:val="000000"/>
        </w:rPr>
        <w:t xml:space="preserve">39573,50 </w:t>
      </w:r>
      <w:proofErr w:type="spellStart"/>
      <w:r w:rsidR="004154CF" w:rsidRPr="00F2201B">
        <w:rPr>
          <w:rFonts w:ascii="Times New Roman" w:eastAsia="Times New Roman" w:hAnsi="Times New Roman" w:cs="Times New Roman"/>
          <w:b/>
          <w:color w:val="000000"/>
        </w:rPr>
        <w:t>zl</w:t>
      </w:r>
      <w:proofErr w:type="spellEnd"/>
      <w:r w:rsidR="004154CF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4154CF" w:rsidRPr="004154CF">
        <w:rPr>
          <w:rFonts w:ascii="Times New Roman" w:eastAsia="Times New Roman" w:hAnsi="Times New Roman" w:cs="Times New Roman"/>
          <w:color w:val="000000"/>
        </w:rPr>
        <w:t>jednak Zamawiający zwiększył środki do wysokości ceny oferty.</w:t>
      </w:r>
    </w:p>
    <w:p w:rsidR="004154CF" w:rsidRDefault="004154CF" w:rsidP="0041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154CF" w:rsidRPr="00D946A5" w:rsidRDefault="004154CF" w:rsidP="0041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46A5">
        <w:rPr>
          <w:rFonts w:ascii="Times New Roman" w:eastAsia="Times New Roman" w:hAnsi="Times New Roman" w:cs="Times New Roman"/>
        </w:rPr>
        <w:t xml:space="preserve">Zamawiający na sfinansowanie zamówienia przeznaczył  kwotę brutto:  </w:t>
      </w:r>
      <w:r w:rsidRPr="00D946A5">
        <w:rPr>
          <w:rFonts w:ascii="Times New Roman" w:eastAsia="Times New Roman" w:hAnsi="Times New Roman" w:cs="Times New Roman"/>
          <w:b/>
        </w:rPr>
        <w:t>399 926,50  zł</w:t>
      </w:r>
    </w:p>
    <w:p w:rsidR="004154CF" w:rsidRPr="00D946A5" w:rsidRDefault="004154CF" w:rsidP="0041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46A5">
        <w:rPr>
          <w:rFonts w:ascii="Times New Roman" w:eastAsia="Times New Roman" w:hAnsi="Times New Roman" w:cs="Times New Roman"/>
        </w:rPr>
        <w:t>Zamawiający żądał  okres gwarancji nie krótszy niż 60 miesięcy.</w:t>
      </w:r>
      <w:r w:rsidRPr="00D946A5">
        <w:rPr>
          <w:rFonts w:ascii="Times New Roman" w:eastAsia="Times New Roman" w:hAnsi="Times New Roman" w:cs="Times New Roman"/>
          <w:b/>
        </w:rPr>
        <w:t xml:space="preserve"> </w:t>
      </w:r>
    </w:p>
    <w:p w:rsidR="004154CF" w:rsidRPr="00D946A5" w:rsidRDefault="004154CF" w:rsidP="004154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54CF" w:rsidRPr="00D946A5" w:rsidRDefault="004154CF" w:rsidP="004154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46A5">
        <w:rPr>
          <w:rFonts w:ascii="Times New Roman" w:eastAsia="Times New Roman" w:hAnsi="Times New Roman" w:cs="Times New Roman"/>
        </w:rPr>
        <w:t>W terminie podanym w Specyfikacji Istotnych Warunków Zamówienia do dnia 12.07.2017r. do godz. 9</w:t>
      </w:r>
      <w:r w:rsidRPr="00D946A5">
        <w:rPr>
          <w:rFonts w:ascii="Times New Roman" w:eastAsia="Times New Roman" w:hAnsi="Times New Roman" w:cs="Times New Roman"/>
          <w:vertAlign w:val="superscript"/>
        </w:rPr>
        <w:t>00</w:t>
      </w:r>
      <w:r w:rsidRPr="00D946A5">
        <w:rPr>
          <w:rFonts w:ascii="Times New Roman" w:eastAsia="Times New Roman" w:hAnsi="Times New Roman" w:cs="Times New Roman"/>
        </w:rPr>
        <w:t xml:space="preserve">  wpłynęła jedna  oferta.</w:t>
      </w:r>
    </w:p>
    <w:p w:rsidR="004154CF" w:rsidRDefault="004154CF" w:rsidP="0041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54CF" w:rsidRPr="00D946A5" w:rsidRDefault="004154CF" w:rsidP="0041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46A5">
        <w:rPr>
          <w:rFonts w:ascii="Times New Roman" w:eastAsia="Times New Roman" w:hAnsi="Times New Roman" w:cs="Times New Roman"/>
          <w:b/>
        </w:rPr>
        <w:t>Oferta Nr 1</w:t>
      </w:r>
    </w:p>
    <w:p w:rsidR="004154CF" w:rsidRPr="00D946A5" w:rsidRDefault="004154CF" w:rsidP="0041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46A5">
        <w:rPr>
          <w:rFonts w:ascii="Times New Roman" w:eastAsia="Times New Roman" w:hAnsi="Times New Roman" w:cs="Times New Roman"/>
          <w:b/>
        </w:rPr>
        <w:t>ROBBUD Sp. z o.o.</w:t>
      </w:r>
    </w:p>
    <w:p w:rsidR="004154CF" w:rsidRPr="00D946A5" w:rsidRDefault="004154CF" w:rsidP="0041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46A5">
        <w:rPr>
          <w:rFonts w:ascii="Times New Roman" w:eastAsia="Times New Roman" w:hAnsi="Times New Roman" w:cs="Times New Roman"/>
          <w:b/>
        </w:rPr>
        <w:t xml:space="preserve">Spółka Komandytowa </w:t>
      </w:r>
    </w:p>
    <w:p w:rsidR="004154CF" w:rsidRPr="00D946A5" w:rsidRDefault="004154CF" w:rsidP="0041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46A5">
        <w:rPr>
          <w:rFonts w:ascii="Times New Roman" w:eastAsia="Times New Roman" w:hAnsi="Times New Roman" w:cs="Times New Roman"/>
          <w:b/>
        </w:rPr>
        <w:t xml:space="preserve">ul. Płocka 33, 09-140 Raciąż </w:t>
      </w:r>
    </w:p>
    <w:p w:rsidR="004154CF" w:rsidRPr="00D946A5" w:rsidRDefault="004154CF" w:rsidP="0041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46A5">
        <w:rPr>
          <w:rFonts w:ascii="Times New Roman" w:eastAsia="Times New Roman" w:hAnsi="Times New Roman" w:cs="Times New Roman"/>
          <w:b/>
        </w:rPr>
        <w:t xml:space="preserve">wartość oferty brutto :  439 500, 00 zł </w:t>
      </w:r>
    </w:p>
    <w:p w:rsidR="004154CF" w:rsidRPr="00D946A5" w:rsidRDefault="004154CF" w:rsidP="004154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46A5">
        <w:rPr>
          <w:rFonts w:ascii="Times New Roman" w:eastAsia="Times New Roman" w:hAnsi="Times New Roman" w:cs="Times New Roman"/>
          <w:b/>
        </w:rPr>
        <w:t>okres gwarancji: 120 miesięcy</w:t>
      </w:r>
    </w:p>
    <w:p w:rsidR="004154CF" w:rsidRPr="00D946A5" w:rsidRDefault="004154CF" w:rsidP="004154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46A5">
        <w:rPr>
          <w:rFonts w:ascii="Times New Roman" w:eastAsia="Times New Roman" w:hAnsi="Times New Roman" w:cs="Times New Roman"/>
          <w:b/>
        </w:rPr>
        <w:t>doświadczenie osób wyznaczonych do realizacji zamówienia: 16 lat</w:t>
      </w:r>
    </w:p>
    <w:p w:rsidR="004154CF" w:rsidRDefault="004154CF" w:rsidP="004154CF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</w:p>
    <w:p w:rsidR="004154CF" w:rsidRPr="004154CF" w:rsidRDefault="004154CF" w:rsidP="004154CF">
      <w:pPr>
        <w:jc w:val="center"/>
        <w:rPr>
          <w:rFonts w:ascii="Times New Roman" w:hAnsi="Times New Roman" w:cs="Times New Roman"/>
        </w:rPr>
      </w:pPr>
      <w:r w:rsidRPr="004154CF">
        <w:rPr>
          <w:rFonts w:ascii="Times New Roman" w:hAnsi="Times New Roman" w:cs="Times New Roman"/>
          <w:color w:val="333333"/>
        </w:rPr>
        <w:t>Ocena dokumentów</w:t>
      </w:r>
    </w:p>
    <w:p w:rsidR="004154CF" w:rsidRPr="004154CF" w:rsidRDefault="004154CF" w:rsidP="004154CF">
      <w:pPr>
        <w:jc w:val="both"/>
        <w:rPr>
          <w:rFonts w:ascii="Times New Roman" w:hAnsi="Times New Roman" w:cs="Times New Roman"/>
          <w:bCs/>
          <w:color w:val="333333"/>
        </w:rPr>
      </w:pPr>
      <w:r w:rsidRPr="004154CF">
        <w:rPr>
          <w:rFonts w:ascii="Times New Roman" w:hAnsi="Times New Roman" w:cs="Times New Roman"/>
          <w:bCs/>
          <w:color w:val="333333"/>
        </w:rPr>
        <w:t>Oferta jest ważna, spełnia wymaganie postawione w SIWZ</w:t>
      </w:r>
    </w:p>
    <w:p w:rsidR="004154CF" w:rsidRPr="004154CF" w:rsidRDefault="004154CF" w:rsidP="004154CF">
      <w:pPr>
        <w:pStyle w:val="ListParagraph"/>
        <w:ind w:left="0"/>
        <w:jc w:val="both"/>
        <w:rPr>
          <w:bCs/>
          <w:color w:val="333333"/>
          <w:sz w:val="22"/>
          <w:szCs w:val="22"/>
        </w:rPr>
      </w:pPr>
    </w:p>
    <w:p w:rsidR="004154CF" w:rsidRPr="004154CF" w:rsidRDefault="004154CF" w:rsidP="004154CF">
      <w:pPr>
        <w:autoSpaceDE w:val="0"/>
        <w:autoSpaceDN w:val="0"/>
        <w:adjustRightInd w:val="0"/>
        <w:spacing w:after="0"/>
        <w:ind w:left="57"/>
        <w:jc w:val="both"/>
        <w:rPr>
          <w:rFonts w:ascii="Times New Roman" w:hAnsi="Times New Roman" w:cs="Times New Roman"/>
        </w:rPr>
      </w:pPr>
      <w:r w:rsidRPr="004154CF">
        <w:rPr>
          <w:rFonts w:ascii="Times New Roman" w:hAnsi="Times New Roman" w:cs="Times New Roman"/>
        </w:rPr>
        <w:lastRenderedPageBreak/>
        <w:t>Zamawiający dokona</w:t>
      </w:r>
      <w:r w:rsidRPr="004154CF">
        <w:rPr>
          <w:rFonts w:ascii="Times New Roman" w:hAnsi="Times New Roman" w:cs="Times New Roman"/>
        </w:rPr>
        <w:t>ł</w:t>
      </w:r>
      <w:r w:rsidRPr="004154CF">
        <w:rPr>
          <w:rFonts w:ascii="Times New Roman" w:hAnsi="Times New Roman" w:cs="Times New Roman"/>
        </w:rPr>
        <w:t xml:space="preserve"> wyboru najkorzystniejszej spośród złożonych, ważnych i niepodlegających odrzuceniu ofert w następujący sposób: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ind w:left="57"/>
        <w:jc w:val="both"/>
        <w:rPr>
          <w:rFonts w:ascii="Times New Roman" w:hAnsi="Times New Roman" w:cs="Times New Roman"/>
        </w:rPr>
      </w:pPr>
      <w:r w:rsidRPr="004154CF">
        <w:rPr>
          <w:rFonts w:ascii="Times New Roman" w:hAnsi="Times New Roman" w:cs="Times New Roman"/>
        </w:rPr>
        <w:t>Przy wyborze oferty Zamawiaj</w:t>
      </w:r>
      <w:r w:rsidRPr="004154CF">
        <w:rPr>
          <w:rFonts w:ascii="Times New Roman" w:eastAsia="TimesNewRoman" w:hAnsi="Times New Roman" w:cs="Times New Roman"/>
        </w:rPr>
        <w:t>ą</w:t>
      </w:r>
      <w:r w:rsidRPr="004154CF">
        <w:rPr>
          <w:rFonts w:ascii="Times New Roman" w:hAnsi="Times New Roman" w:cs="Times New Roman"/>
        </w:rPr>
        <w:t>cy b</w:t>
      </w:r>
      <w:r w:rsidRPr="004154CF">
        <w:rPr>
          <w:rFonts w:ascii="Times New Roman" w:eastAsia="TimesNewRoman" w:hAnsi="Times New Roman" w:cs="Times New Roman"/>
        </w:rPr>
        <w:t>ę</w:t>
      </w:r>
      <w:r w:rsidRPr="004154CF">
        <w:rPr>
          <w:rFonts w:ascii="Times New Roman" w:hAnsi="Times New Roman" w:cs="Times New Roman"/>
        </w:rPr>
        <w:t>dzie si</w:t>
      </w:r>
      <w:r w:rsidRPr="004154CF">
        <w:rPr>
          <w:rFonts w:ascii="Times New Roman" w:eastAsia="TimesNewRoman" w:hAnsi="Times New Roman" w:cs="Times New Roman"/>
        </w:rPr>
        <w:t xml:space="preserve">ę </w:t>
      </w:r>
      <w:r w:rsidRPr="004154CF">
        <w:rPr>
          <w:rFonts w:ascii="Times New Roman" w:hAnsi="Times New Roman" w:cs="Times New Roman"/>
        </w:rPr>
        <w:t>kierował nast</w:t>
      </w:r>
      <w:r w:rsidRPr="004154CF">
        <w:rPr>
          <w:rFonts w:ascii="Times New Roman" w:eastAsia="TimesNewRoman" w:hAnsi="Times New Roman" w:cs="Times New Roman"/>
        </w:rPr>
        <w:t>ę</w:t>
      </w:r>
      <w:r w:rsidRPr="004154CF">
        <w:rPr>
          <w:rFonts w:ascii="Times New Roman" w:hAnsi="Times New Roman" w:cs="Times New Roman"/>
        </w:rPr>
        <w:t>puj</w:t>
      </w:r>
      <w:r w:rsidRPr="004154CF">
        <w:rPr>
          <w:rFonts w:ascii="Times New Roman" w:eastAsia="TimesNewRoman" w:hAnsi="Times New Roman" w:cs="Times New Roman"/>
        </w:rPr>
        <w:t>ą</w:t>
      </w:r>
      <w:r w:rsidRPr="004154CF">
        <w:rPr>
          <w:rFonts w:ascii="Times New Roman" w:hAnsi="Times New Roman" w:cs="Times New Roman"/>
        </w:rPr>
        <w:t xml:space="preserve">cymi kryteriami: </w:t>
      </w:r>
    </w:p>
    <w:p w:rsidR="004154CF" w:rsidRPr="004154CF" w:rsidRDefault="004154CF" w:rsidP="004154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Hlk482011246"/>
      <w:r w:rsidRPr="004154CF">
        <w:rPr>
          <w:rFonts w:ascii="Times New Roman" w:eastAsia="Arial Unicode MS" w:hAnsi="Times New Roman"/>
          <w:b/>
        </w:rPr>
        <w:t xml:space="preserve">Cena </w:t>
      </w:r>
      <w:r w:rsidRPr="004154CF">
        <w:rPr>
          <w:rFonts w:ascii="Times New Roman" w:eastAsia="Arial Unicode MS" w:hAnsi="Times New Roman"/>
          <w:b/>
          <w:color w:val="0070C0"/>
        </w:rPr>
        <w:t>-  60 %</w:t>
      </w:r>
      <w:r w:rsidRPr="004154CF">
        <w:rPr>
          <w:rFonts w:ascii="Times New Roman" w:eastAsia="Arial Unicode MS" w:hAnsi="Times New Roman"/>
          <w:b/>
          <w:color w:val="FF0000"/>
        </w:rPr>
        <w:t xml:space="preserve"> </w:t>
      </w:r>
      <w:r w:rsidRPr="004154CF">
        <w:rPr>
          <w:rFonts w:ascii="Times New Roman" w:eastAsia="Arial Unicode MS" w:hAnsi="Times New Roman"/>
          <w:b/>
          <w:color w:val="000000"/>
        </w:rPr>
        <w:t xml:space="preserve"> </w:t>
      </w:r>
      <w:r w:rsidRPr="004154CF">
        <w:rPr>
          <w:rFonts w:ascii="Times New Roman" w:hAnsi="Times New Roman"/>
          <w:b/>
          <w:color w:val="000000"/>
        </w:rPr>
        <w:t>(</w:t>
      </w:r>
      <w:r w:rsidRPr="004154CF">
        <w:rPr>
          <w:rFonts w:ascii="Times New Roman" w:hAnsi="Times New Roman"/>
          <w:b/>
          <w:color w:val="FF0000"/>
        </w:rPr>
        <w:t xml:space="preserve"> </w:t>
      </w:r>
      <w:r w:rsidRPr="004154CF">
        <w:rPr>
          <w:rFonts w:ascii="Times New Roman" w:hAnsi="Times New Roman"/>
        </w:rPr>
        <w:t xml:space="preserve">60 pkt - maksymalna liczba punktów, która może być przyznana) </w:t>
      </w:r>
      <w:r w:rsidRPr="004154CF">
        <w:rPr>
          <w:rFonts w:ascii="Times New Roman" w:eastAsia="Arial Unicode MS" w:hAnsi="Times New Roman"/>
          <w:b/>
        </w:rPr>
        <w:t xml:space="preserve">  </w:t>
      </w:r>
    </w:p>
    <w:p w:rsidR="004154CF" w:rsidRPr="004154CF" w:rsidRDefault="004154CF" w:rsidP="004154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54CF">
        <w:rPr>
          <w:rFonts w:ascii="Times New Roman" w:eastAsia="Arial Unicode MS" w:hAnsi="Times New Roman"/>
          <w:b/>
        </w:rPr>
        <w:t xml:space="preserve">Okres  gwarancji  - </w:t>
      </w:r>
      <w:r w:rsidRPr="004154CF">
        <w:rPr>
          <w:rFonts w:ascii="Times New Roman" w:eastAsia="Arial Unicode MS" w:hAnsi="Times New Roman"/>
          <w:b/>
          <w:color w:val="0070C0"/>
        </w:rPr>
        <w:t>20 %</w:t>
      </w:r>
      <w:r w:rsidRPr="004154CF">
        <w:rPr>
          <w:rFonts w:ascii="Times New Roman" w:eastAsia="Arial Unicode MS" w:hAnsi="Times New Roman"/>
          <w:b/>
          <w:color w:val="FF0000"/>
        </w:rPr>
        <w:t xml:space="preserve"> </w:t>
      </w:r>
      <w:r w:rsidRPr="004154CF">
        <w:rPr>
          <w:rFonts w:ascii="Times New Roman" w:hAnsi="Times New Roman"/>
          <w:b/>
        </w:rPr>
        <w:t xml:space="preserve">( </w:t>
      </w:r>
      <w:r w:rsidRPr="004154CF">
        <w:rPr>
          <w:rFonts w:ascii="Times New Roman" w:hAnsi="Times New Roman"/>
        </w:rPr>
        <w:t xml:space="preserve">20 pkt - maksymalna liczba punktów, która może być przyznana) </w:t>
      </w:r>
    </w:p>
    <w:p w:rsidR="004154CF" w:rsidRPr="004154CF" w:rsidRDefault="004154CF" w:rsidP="004154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54CF">
        <w:rPr>
          <w:rFonts w:ascii="Times New Roman" w:hAnsi="Times New Roman"/>
          <w:b/>
        </w:rPr>
        <w:t xml:space="preserve">Doświadczenie osób wyznaczonych do realizacji zamówienia - </w:t>
      </w:r>
      <w:r w:rsidRPr="004154CF">
        <w:rPr>
          <w:rFonts w:ascii="Times New Roman" w:hAnsi="Times New Roman"/>
          <w:b/>
          <w:color w:val="0070C0"/>
        </w:rPr>
        <w:t>20%</w:t>
      </w:r>
      <w:r w:rsidRPr="004154CF">
        <w:rPr>
          <w:rFonts w:ascii="Times New Roman" w:hAnsi="Times New Roman"/>
          <w:b/>
        </w:rPr>
        <w:t xml:space="preserve"> ( </w:t>
      </w:r>
      <w:r w:rsidRPr="004154CF">
        <w:rPr>
          <w:rFonts w:ascii="Times New Roman" w:hAnsi="Times New Roman"/>
        </w:rPr>
        <w:t xml:space="preserve">20 pkt - maksymalna liczba punktów, która może być przyznana) </w:t>
      </w:r>
    </w:p>
    <w:bookmarkEnd w:id="0"/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154CF">
        <w:rPr>
          <w:rFonts w:ascii="Times New Roman" w:hAnsi="Times New Roman" w:cs="Times New Roman"/>
          <w:b/>
          <w:color w:val="000000"/>
          <w:u w:val="single"/>
        </w:rPr>
        <w:t>Obliczenia będą dokonane z dokładnością do dwóch miejsc po przecinku.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54CF">
        <w:rPr>
          <w:rFonts w:ascii="Times New Roman" w:hAnsi="Times New Roman" w:cs="Times New Roman"/>
          <w:color w:val="000000"/>
        </w:rPr>
        <w:t xml:space="preserve"> 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4154CF">
        <w:rPr>
          <w:rFonts w:ascii="Times New Roman" w:hAnsi="Times New Roman" w:cs="Times New Roman"/>
          <w:b/>
          <w:color w:val="000000"/>
          <w:u w:val="single"/>
        </w:rPr>
        <w:t>1)</w:t>
      </w:r>
      <w:r w:rsidRPr="004154CF">
        <w:rPr>
          <w:rFonts w:ascii="Times New Roman" w:hAnsi="Times New Roman" w:cs="Times New Roman"/>
          <w:color w:val="000000"/>
          <w:u w:val="single"/>
        </w:rPr>
        <w:t xml:space="preserve"> Wyliczenie i przyznanie punktacji każdej z ofert za zaproponowaną cenę na podstawie następującego wzoru: 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4154CF">
        <w:rPr>
          <w:rFonts w:ascii="Times New Roman" w:hAnsi="Times New Roman" w:cs="Times New Roman"/>
          <w:b/>
          <w:color w:val="000000"/>
        </w:rPr>
        <w:t>Pobliczana</w:t>
      </w:r>
      <w:proofErr w:type="spellEnd"/>
      <w:r w:rsidRPr="004154CF">
        <w:rPr>
          <w:rFonts w:ascii="Times New Roman" w:hAnsi="Times New Roman" w:cs="Times New Roman"/>
          <w:b/>
          <w:color w:val="000000"/>
        </w:rPr>
        <w:t>=(</w:t>
      </w:r>
      <w:proofErr w:type="spellStart"/>
      <w:r w:rsidRPr="004154CF">
        <w:rPr>
          <w:rFonts w:ascii="Times New Roman" w:hAnsi="Times New Roman" w:cs="Times New Roman"/>
          <w:b/>
          <w:color w:val="000000"/>
        </w:rPr>
        <w:t>Xmin</w:t>
      </w:r>
      <w:proofErr w:type="spellEnd"/>
      <w:r w:rsidRPr="004154CF">
        <w:rPr>
          <w:rFonts w:ascii="Times New Roman" w:hAnsi="Times New Roman" w:cs="Times New Roman"/>
          <w:b/>
          <w:color w:val="000000"/>
        </w:rPr>
        <w:t>/</w:t>
      </w:r>
      <w:proofErr w:type="spellStart"/>
      <w:r w:rsidRPr="004154CF">
        <w:rPr>
          <w:rFonts w:ascii="Times New Roman" w:hAnsi="Times New Roman" w:cs="Times New Roman"/>
          <w:b/>
          <w:color w:val="000000"/>
        </w:rPr>
        <w:t>Xobliczana</w:t>
      </w:r>
      <w:proofErr w:type="spellEnd"/>
      <w:r w:rsidRPr="004154CF">
        <w:rPr>
          <w:rFonts w:ascii="Times New Roman" w:hAnsi="Times New Roman" w:cs="Times New Roman"/>
          <w:b/>
          <w:color w:val="000000"/>
        </w:rPr>
        <w:t>) x 60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154CF">
        <w:rPr>
          <w:rFonts w:ascii="Times New Roman" w:hAnsi="Times New Roman" w:cs="Times New Roman"/>
          <w:b/>
          <w:color w:val="000000"/>
          <w:u w:val="single"/>
        </w:rPr>
        <w:t xml:space="preserve">gdzie : 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54CF">
        <w:rPr>
          <w:rFonts w:ascii="Times New Roman" w:hAnsi="Times New Roman" w:cs="Times New Roman"/>
          <w:b/>
          <w:color w:val="000000"/>
        </w:rPr>
        <w:t>Pobliczana</w:t>
      </w:r>
      <w:proofErr w:type="spellEnd"/>
      <w:r w:rsidRPr="004154CF">
        <w:rPr>
          <w:rFonts w:ascii="Times New Roman" w:hAnsi="Times New Roman" w:cs="Times New Roman"/>
          <w:b/>
          <w:color w:val="000000"/>
        </w:rPr>
        <w:t xml:space="preserve"> </w:t>
      </w:r>
      <w:r w:rsidRPr="004154CF">
        <w:rPr>
          <w:rFonts w:ascii="Times New Roman" w:hAnsi="Times New Roman" w:cs="Times New Roman"/>
          <w:color w:val="000000"/>
        </w:rPr>
        <w:t xml:space="preserve">- punktacja ,którą należy wyznaczyć 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54CF">
        <w:rPr>
          <w:rFonts w:ascii="Times New Roman" w:hAnsi="Times New Roman" w:cs="Times New Roman"/>
          <w:b/>
          <w:color w:val="000000"/>
        </w:rPr>
        <w:t>Xmin</w:t>
      </w:r>
      <w:proofErr w:type="spellEnd"/>
      <w:r w:rsidRPr="004154CF">
        <w:rPr>
          <w:rFonts w:ascii="Times New Roman" w:hAnsi="Times New Roman" w:cs="Times New Roman"/>
          <w:b/>
          <w:color w:val="000000"/>
        </w:rPr>
        <w:t xml:space="preserve"> </w:t>
      </w:r>
      <w:r w:rsidRPr="004154CF">
        <w:rPr>
          <w:rFonts w:ascii="Times New Roman" w:hAnsi="Times New Roman" w:cs="Times New Roman"/>
          <w:color w:val="000000"/>
        </w:rPr>
        <w:t xml:space="preserve">- najniższa wartość w danym kryterium spośród złożonych ofert 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54CF">
        <w:rPr>
          <w:rFonts w:ascii="Times New Roman" w:hAnsi="Times New Roman" w:cs="Times New Roman"/>
          <w:b/>
          <w:color w:val="000000"/>
        </w:rPr>
        <w:t>Xobliczana</w:t>
      </w:r>
      <w:proofErr w:type="spellEnd"/>
      <w:r w:rsidRPr="004154CF">
        <w:rPr>
          <w:rFonts w:ascii="Times New Roman" w:hAnsi="Times New Roman" w:cs="Times New Roman"/>
          <w:b/>
          <w:color w:val="000000"/>
        </w:rPr>
        <w:t xml:space="preserve"> </w:t>
      </w:r>
      <w:r w:rsidRPr="004154CF">
        <w:rPr>
          <w:rFonts w:ascii="Times New Roman" w:hAnsi="Times New Roman" w:cs="Times New Roman"/>
          <w:color w:val="000000"/>
        </w:rPr>
        <w:t>- wartość obliczanej oferty w danym kryterium</w:t>
      </w:r>
    </w:p>
    <w:p w:rsidR="004154CF" w:rsidRPr="004154CF" w:rsidRDefault="004154CF" w:rsidP="004154CF">
      <w:pPr>
        <w:tabs>
          <w:tab w:val="left" w:pos="426"/>
        </w:tabs>
        <w:spacing w:after="0"/>
        <w:jc w:val="both"/>
        <w:rPr>
          <w:rFonts w:ascii="Times New Roman" w:eastAsia="Arial Unicode MS" w:hAnsi="Times New Roman" w:cs="Times New Roman"/>
        </w:rPr>
      </w:pPr>
    </w:p>
    <w:p w:rsidR="004154CF" w:rsidRPr="004154CF" w:rsidRDefault="004154CF" w:rsidP="004154CF">
      <w:pPr>
        <w:tabs>
          <w:tab w:val="left" w:pos="426"/>
        </w:tabs>
        <w:spacing w:after="0"/>
        <w:jc w:val="both"/>
        <w:rPr>
          <w:rFonts w:ascii="Times New Roman" w:eastAsia="Arial Unicode MS" w:hAnsi="Times New Roman" w:cs="Times New Roman"/>
        </w:rPr>
      </w:pPr>
      <w:r w:rsidRPr="004154CF">
        <w:rPr>
          <w:rFonts w:ascii="Times New Roman" w:eastAsia="Arial Unicode MS" w:hAnsi="Times New Roman" w:cs="Times New Roman"/>
        </w:rPr>
        <w:t>Cena ofertowa brutto ma być wyrażona w złotych polskich z dokładnością do dwóch miejsc po przecinku.</w:t>
      </w:r>
    </w:p>
    <w:p w:rsidR="004154CF" w:rsidRPr="004154CF" w:rsidRDefault="004154CF" w:rsidP="004154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154CF">
        <w:rPr>
          <w:rFonts w:ascii="Times New Roman" w:hAnsi="Times New Roman" w:cs="Times New Roman"/>
          <w:b/>
          <w:bCs/>
        </w:rPr>
        <w:t xml:space="preserve">Pod pojęciem ceny należy rozumieć cenę w rozumieniu art. 3 ust. 1 pkt.1 i ust. 2 ustawy z dnia </w:t>
      </w:r>
      <w:r w:rsidRPr="004154CF">
        <w:rPr>
          <w:rFonts w:ascii="Times New Roman" w:hAnsi="Times New Roman" w:cs="Times New Roman"/>
          <w:b/>
          <w:bCs/>
        </w:rPr>
        <w:br/>
        <w:t xml:space="preserve">9 maja 2014r. o informowaniu o cenach towarów i usług (Dz. U. 2014, poz. 915). </w:t>
      </w:r>
    </w:p>
    <w:p w:rsidR="004154CF" w:rsidRPr="004154CF" w:rsidRDefault="004154CF" w:rsidP="004154CF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4154CF" w:rsidRPr="004154CF" w:rsidRDefault="004154CF" w:rsidP="004154CF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4154CF">
        <w:rPr>
          <w:rFonts w:ascii="Times New Roman" w:hAnsi="Times New Roman" w:cs="Times New Roman"/>
          <w:b/>
          <w:color w:val="000000"/>
          <w:u w:val="single"/>
        </w:rPr>
        <w:t>2)</w:t>
      </w:r>
      <w:r w:rsidRPr="004154CF">
        <w:rPr>
          <w:rFonts w:ascii="Times New Roman" w:hAnsi="Times New Roman" w:cs="Times New Roman"/>
          <w:color w:val="000000"/>
          <w:u w:val="single"/>
        </w:rPr>
        <w:t xml:space="preserve">Wyliczenie i przyznanie punktacji każdej z ofert za zaproponowany okres gwarancji w następujący sposób: 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154CF">
        <w:rPr>
          <w:rFonts w:ascii="Times New Roman" w:hAnsi="Times New Roman" w:cs="Times New Roman"/>
          <w:b/>
        </w:rPr>
        <w:t>Pobliczana</w:t>
      </w:r>
      <w:proofErr w:type="spellEnd"/>
      <w:r w:rsidRPr="004154CF">
        <w:rPr>
          <w:rFonts w:ascii="Times New Roman" w:hAnsi="Times New Roman" w:cs="Times New Roman"/>
          <w:b/>
        </w:rPr>
        <w:t>=(</w:t>
      </w:r>
      <w:proofErr w:type="spellStart"/>
      <w:r w:rsidRPr="004154CF">
        <w:rPr>
          <w:rFonts w:ascii="Times New Roman" w:hAnsi="Times New Roman" w:cs="Times New Roman"/>
          <w:b/>
        </w:rPr>
        <w:t>Xobliczana</w:t>
      </w:r>
      <w:proofErr w:type="spellEnd"/>
      <w:r w:rsidRPr="004154CF">
        <w:rPr>
          <w:rFonts w:ascii="Times New Roman" w:hAnsi="Times New Roman" w:cs="Times New Roman"/>
          <w:b/>
        </w:rPr>
        <w:t>/</w:t>
      </w:r>
      <w:proofErr w:type="spellStart"/>
      <w:r w:rsidRPr="004154CF">
        <w:rPr>
          <w:rFonts w:ascii="Times New Roman" w:hAnsi="Times New Roman" w:cs="Times New Roman"/>
          <w:b/>
        </w:rPr>
        <w:t>Xmax</w:t>
      </w:r>
      <w:proofErr w:type="spellEnd"/>
      <w:r w:rsidRPr="004154CF">
        <w:rPr>
          <w:rFonts w:ascii="Times New Roman" w:hAnsi="Times New Roman" w:cs="Times New Roman"/>
          <w:b/>
        </w:rPr>
        <w:t>) x 20</w:t>
      </w:r>
    </w:p>
    <w:p w:rsidR="004154CF" w:rsidRPr="004154CF" w:rsidRDefault="004154CF" w:rsidP="004154CF">
      <w:pPr>
        <w:spacing w:after="0"/>
        <w:jc w:val="both"/>
        <w:rPr>
          <w:rFonts w:ascii="Times New Roman" w:eastAsia="Arial Unicode MS" w:hAnsi="Times New Roman" w:cs="Times New Roman"/>
          <w:b/>
          <w:u w:val="single"/>
        </w:rPr>
      </w:pPr>
      <w:r w:rsidRPr="004154CF">
        <w:rPr>
          <w:rFonts w:ascii="Times New Roman" w:eastAsia="Arial Unicode MS" w:hAnsi="Times New Roman" w:cs="Times New Roman"/>
          <w:b/>
          <w:u w:val="single"/>
        </w:rPr>
        <w:t xml:space="preserve">gdzie : </w:t>
      </w:r>
    </w:p>
    <w:p w:rsidR="004154CF" w:rsidRPr="004154CF" w:rsidRDefault="004154CF" w:rsidP="004154CF">
      <w:pPr>
        <w:spacing w:after="0"/>
        <w:jc w:val="both"/>
        <w:rPr>
          <w:rFonts w:ascii="Times New Roman" w:eastAsia="Arial Unicode MS" w:hAnsi="Times New Roman" w:cs="Times New Roman"/>
        </w:rPr>
      </w:pPr>
      <w:proofErr w:type="spellStart"/>
      <w:r w:rsidRPr="004154CF">
        <w:rPr>
          <w:rFonts w:ascii="Times New Roman" w:hAnsi="Times New Roman" w:cs="Times New Roman"/>
          <w:b/>
        </w:rPr>
        <w:t>Pobliczana</w:t>
      </w:r>
      <w:proofErr w:type="spellEnd"/>
      <w:r w:rsidRPr="004154CF">
        <w:rPr>
          <w:rFonts w:ascii="Times New Roman" w:eastAsia="Arial Unicode MS" w:hAnsi="Times New Roman" w:cs="Times New Roman"/>
          <w:b/>
        </w:rPr>
        <w:t xml:space="preserve"> </w:t>
      </w:r>
      <w:r w:rsidRPr="004154CF">
        <w:rPr>
          <w:rFonts w:ascii="Times New Roman" w:eastAsia="Arial Unicode MS" w:hAnsi="Times New Roman" w:cs="Times New Roman"/>
        </w:rPr>
        <w:t>-   punktacja ,którą należy wyznaczyć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4154CF">
        <w:rPr>
          <w:rFonts w:ascii="Times New Roman" w:hAnsi="Times New Roman" w:cs="Times New Roman"/>
          <w:b/>
        </w:rPr>
        <w:t>Xmax</w:t>
      </w:r>
      <w:proofErr w:type="spellEnd"/>
      <w:r w:rsidRPr="004154CF">
        <w:rPr>
          <w:rFonts w:ascii="Times New Roman" w:hAnsi="Times New Roman" w:cs="Times New Roman"/>
        </w:rPr>
        <w:t>- najwyższa wartość w danym kryterium spośród złożonych ofert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4154CF">
        <w:rPr>
          <w:rFonts w:ascii="Times New Roman" w:hAnsi="Times New Roman" w:cs="Times New Roman"/>
          <w:b/>
        </w:rPr>
        <w:t>Xobliczana</w:t>
      </w:r>
      <w:proofErr w:type="spellEnd"/>
      <w:r w:rsidRPr="004154CF">
        <w:rPr>
          <w:rFonts w:ascii="Times New Roman" w:hAnsi="Times New Roman" w:cs="Times New Roman"/>
        </w:rPr>
        <w:t xml:space="preserve"> – wartość obliczanej oferty w danym kryterium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4154CF">
        <w:rPr>
          <w:rFonts w:ascii="Times New Roman" w:hAnsi="Times New Roman" w:cs="Times New Roman"/>
          <w:b/>
          <w:color w:val="000000"/>
        </w:rPr>
        <w:t xml:space="preserve">Oferty zawierające okres gwarancji krótszy niż 60 miesięcy zostaną odrzucone, jako niezgodne z SIWZ, natomiast w przypadku ofert zawierających okres gwarancji </w:t>
      </w:r>
      <w:bookmarkStart w:id="1" w:name="_Hlk481673934"/>
      <w:r w:rsidRPr="004154CF">
        <w:rPr>
          <w:rFonts w:ascii="Times New Roman" w:hAnsi="Times New Roman" w:cs="Times New Roman"/>
          <w:b/>
          <w:color w:val="000000"/>
        </w:rPr>
        <w:t xml:space="preserve">120 miesięcy </w:t>
      </w:r>
      <w:bookmarkEnd w:id="1"/>
      <w:r w:rsidRPr="004154CF">
        <w:rPr>
          <w:rFonts w:ascii="Times New Roman" w:hAnsi="Times New Roman" w:cs="Times New Roman"/>
          <w:b/>
          <w:color w:val="000000"/>
        </w:rPr>
        <w:t xml:space="preserve">i   dłuższy do wyliczenia i przyznania ofercie punktacji za zaoferowany  okres gwarancji przyjęte zostanie 120 miesięcy. 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4154CF">
        <w:rPr>
          <w:rFonts w:ascii="Times New Roman" w:hAnsi="Times New Roman" w:cs="Times New Roman"/>
          <w:b/>
          <w:color w:val="000000"/>
        </w:rPr>
        <w:t>W przypadku, gdy Wykonawca nie wskaże w ofercie okresu gwarancji, Zamawiający uzna, że zaoferował minimalny okres gwarancji tj. 60 miesięcy.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4154CF">
        <w:rPr>
          <w:rFonts w:ascii="Times New Roman" w:hAnsi="Times New Roman" w:cs="Times New Roman"/>
          <w:b/>
          <w:u w:val="single"/>
        </w:rPr>
        <w:t>3</w:t>
      </w:r>
      <w:r w:rsidRPr="004154CF">
        <w:rPr>
          <w:rFonts w:ascii="Times New Roman" w:hAnsi="Times New Roman" w:cs="Times New Roman"/>
          <w:u w:val="single"/>
        </w:rPr>
        <w:t>)Wyliczenie i przyznanie punktacji każdej z ofert za zaproponowane</w:t>
      </w:r>
      <w:r w:rsidRPr="004154CF"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r w:rsidRPr="004154CF">
        <w:rPr>
          <w:rFonts w:ascii="Times New Roman" w:hAnsi="Times New Roman" w:cs="Times New Roman"/>
          <w:u w:val="single"/>
        </w:rPr>
        <w:t>doświadczenie osób wyznaczonych do realizacji zamówienia, którymi Wykonawca będzie dysponował  tj.</w:t>
      </w:r>
    </w:p>
    <w:p w:rsidR="004154CF" w:rsidRPr="004154CF" w:rsidRDefault="004154CF" w:rsidP="004154CF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4154CF">
        <w:rPr>
          <w:rFonts w:ascii="Times New Roman" w:hAnsi="Times New Roman" w:cs="Times New Roman"/>
          <w:color w:val="000000"/>
          <w:u w:val="single"/>
        </w:rPr>
        <w:t xml:space="preserve">co najmniej </w:t>
      </w:r>
      <w:r w:rsidRPr="004154CF">
        <w:rPr>
          <w:rFonts w:ascii="Times New Roman" w:hAnsi="Times New Roman" w:cs="Times New Roman"/>
          <w:b/>
          <w:color w:val="000000"/>
          <w:u w:val="single"/>
        </w:rPr>
        <w:t>trzema osobami</w:t>
      </w:r>
      <w:r w:rsidRPr="004154CF">
        <w:rPr>
          <w:rFonts w:ascii="Times New Roman" w:hAnsi="Times New Roman" w:cs="Times New Roman"/>
          <w:color w:val="000000"/>
          <w:u w:val="single"/>
        </w:rPr>
        <w:t xml:space="preserve">   </w:t>
      </w:r>
      <w:bookmarkStart w:id="2" w:name="_Hlk482006939"/>
      <w:r w:rsidRPr="004154CF">
        <w:rPr>
          <w:rFonts w:ascii="Times New Roman" w:hAnsi="Times New Roman" w:cs="Times New Roman"/>
          <w:color w:val="000000"/>
          <w:u w:val="single"/>
        </w:rPr>
        <w:t xml:space="preserve">z uprawnieniami projektowymi </w:t>
      </w:r>
      <w:bookmarkEnd w:id="2"/>
      <w:r w:rsidRPr="004154CF">
        <w:rPr>
          <w:rFonts w:ascii="Times New Roman" w:hAnsi="Times New Roman" w:cs="Times New Roman"/>
          <w:color w:val="000000"/>
          <w:u w:val="single"/>
        </w:rPr>
        <w:t>w specjalnościach:</w:t>
      </w:r>
    </w:p>
    <w:p w:rsidR="004154CF" w:rsidRPr="004154CF" w:rsidRDefault="004154CF" w:rsidP="004154C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154CF">
        <w:rPr>
          <w:rFonts w:ascii="Times New Roman" w:hAnsi="Times New Roman" w:cs="Times New Roman"/>
          <w:color w:val="000000"/>
        </w:rPr>
        <w:t xml:space="preserve">    – konstrukcyjno-budowlanymi,</w:t>
      </w:r>
    </w:p>
    <w:p w:rsidR="004154CF" w:rsidRPr="004154CF" w:rsidRDefault="004154CF" w:rsidP="004154CF">
      <w:pPr>
        <w:spacing w:after="0"/>
        <w:ind w:left="227" w:hanging="283"/>
        <w:jc w:val="both"/>
        <w:rPr>
          <w:rFonts w:ascii="Times New Roman" w:hAnsi="Times New Roman" w:cs="Times New Roman"/>
          <w:color w:val="000000"/>
        </w:rPr>
      </w:pPr>
      <w:r w:rsidRPr="004154CF">
        <w:rPr>
          <w:rFonts w:ascii="Times New Roman" w:hAnsi="Times New Roman" w:cs="Times New Roman"/>
          <w:color w:val="000000"/>
        </w:rPr>
        <w:tab/>
        <w:t xml:space="preserve">–  sieci  wodociągowe i kanalizacyjne, </w:t>
      </w:r>
    </w:p>
    <w:p w:rsidR="004154CF" w:rsidRPr="004154CF" w:rsidRDefault="004154CF" w:rsidP="004154CF">
      <w:pPr>
        <w:spacing w:after="0"/>
        <w:ind w:left="227" w:hanging="283"/>
        <w:jc w:val="both"/>
        <w:rPr>
          <w:rFonts w:ascii="Times New Roman" w:hAnsi="Times New Roman" w:cs="Times New Roman"/>
          <w:color w:val="000000"/>
        </w:rPr>
      </w:pPr>
      <w:r w:rsidRPr="004154CF">
        <w:rPr>
          <w:rFonts w:ascii="Times New Roman" w:hAnsi="Times New Roman" w:cs="Times New Roman"/>
          <w:color w:val="000000"/>
        </w:rPr>
        <w:tab/>
        <w:t xml:space="preserve">– sieci, instalacje , urządzenia elektryczne   i elektroenergetyczne. 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154CF">
        <w:rPr>
          <w:rFonts w:ascii="Times New Roman" w:hAnsi="Times New Roman" w:cs="Times New Roman"/>
          <w:b/>
          <w:u w:val="single"/>
        </w:rPr>
        <w:t xml:space="preserve">oraz 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3" w:name="_Hlk481757439"/>
      <w:r w:rsidRPr="004154CF">
        <w:rPr>
          <w:rFonts w:ascii="Times New Roman" w:hAnsi="Times New Roman" w:cs="Times New Roman"/>
        </w:rPr>
        <w:t xml:space="preserve">co najmniej </w:t>
      </w:r>
      <w:r w:rsidRPr="004154CF">
        <w:rPr>
          <w:rFonts w:ascii="Times New Roman" w:hAnsi="Times New Roman" w:cs="Times New Roman"/>
          <w:b/>
          <w:u w:val="single"/>
        </w:rPr>
        <w:t>dwoma osobami</w:t>
      </w:r>
      <w:r w:rsidRPr="004154CF">
        <w:rPr>
          <w:rFonts w:ascii="Times New Roman" w:hAnsi="Times New Roman" w:cs="Times New Roman"/>
        </w:rPr>
        <w:t xml:space="preserve">  </w:t>
      </w:r>
      <w:bookmarkEnd w:id="3"/>
      <w:r w:rsidRPr="004154CF">
        <w:rPr>
          <w:rFonts w:ascii="Times New Roman" w:hAnsi="Times New Roman" w:cs="Times New Roman"/>
        </w:rPr>
        <w:t xml:space="preserve">z uprawnieniami budowlanymi  w specjalnościach: </w:t>
      </w:r>
    </w:p>
    <w:p w:rsidR="004154CF" w:rsidRPr="004154CF" w:rsidRDefault="004154CF" w:rsidP="004154C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154CF">
        <w:rPr>
          <w:rFonts w:ascii="Times New Roman" w:hAnsi="Times New Roman" w:cs="Times New Roman"/>
          <w:color w:val="000000"/>
        </w:rPr>
        <w:lastRenderedPageBreak/>
        <w:t>-   konstrukcyjno-budowlanej,</w:t>
      </w:r>
    </w:p>
    <w:p w:rsidR="004154CF" w:rsidRPr="004154CF" w:rsidRDefault="004154CF" w:rsidP="004154C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154CF">
        <w:rPr>
          <w:rFonts w:ascii="Times New Roman" w:hAnsi="Times New Roman" w:cs="Times New Roman"/>
          <w:color w:val="000000"/>
        </w:rPr>
        <w:t>-   instalacyjnej w zakresie sieci i instalacji urządzeń elektrycznych.</w:t>
      </w:r>
    </w:p>
    <w:p w:rsidR="004154CF" w:rsidRPr="004154CF" w:rsidRDefault="004154CF" w:rsidP="004154CF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4154CF" w:rsidRPr="004154CF" w:rsidRDefault="004154CF" w:rsidP="004154CF">
      <w:pPr>
        <w:spacing w:after="0"/>
        <w:ind w:left="227" w:hanging="283"/>
        <w:jc w:val="both"/>
        <w:rPr>
          <w:rFonts w:ascii="Times New Roman" w:hAnsi="Times New Roman" w:cs="Times New Roman"/>
        </w:rPr>
      </w:pPr>
      <w:r w:rsidRPr="004154CF">
        <w:rPr>
          <w:rFonts w:ascii="Times New Roman" w:hAnsi="Times New Roman" w:cs="Times New Roman"/>
        </w:rPr>
        <w:t>na podstawie następującego wzoru:</w:t>
      </w:r>
    </w:p>
    <w:p w:rsidR="004154CF" w:rsidRPr="004154CF" w:rsidRDefault="004154CF" w:rsidP="004154CF">
      <w:pPr>
        <w:spacing w:after="0"/>
        <w:ind w:left="227" w:hanging="283"/>
        <w:jc w:val="both"/>
        <w:rPr>
          <w:rFonts w:ascii="Times New Roman" w:hAnsi="Times New Roman" w:cs="Times New Roman"/>
        </w:rPr>
      </w:pP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154CF">
        <w:rPr>
          <w:rFonts w:ascii="Times New Roman" w:hAnsi="Times New Roman" w:cs="Times New Roman"/>
          <w:b/>
        </w:rPr>
        <w:t>Pobliczana</w:t>
      </w:r>
      <w:proofErr w:type="spellEnd"/>
      <w:r w:rsidRPr="004154CF">
        <w:rPr>
          <w:rFonts w:ascii="Times New Roman" w:hAnsi="Times New Roman" w:cs="Times New Roman"/>
          <w:b/>
        </w:rPr>
        <w:t>=(</w:t>
      </w:r>
      <w:proofErr w:type="spellStart"/>
      <w:r w:rsidRPr="004154CF">
        <w:rPr>
          <w:rFonts w:ascii="Times New Roman" w:hAnsi="Times New Roman" w:cs="Times New Roman"/>
          <w:b/>
        </w:rPr>
        <w:t>Xobliczana</w:t>
      </w:r>
      <w:proofErr w:type="spellEnd"/>
      <w:r w:rsidRPr="004154CF">
        <w:rPr>
          <w:rFonts w:ascii="Times New Roman" w:hAnsi="Times New Roman" w:cs="Times New Roman"/>
          <w:b/>
        </w:rPr>
        <w:t>/</w:t>
      </w:r>
      <w:proofErr w:type="spellStart"/>
      <w:r w:rsidRPr="004154CF">
        <w:rPr>
          <w:rFonts w:ascii="Times New Roman" w:hAnsi="Times New Roman" w:cs="Times New Roman"/>
          <w:b/>
        </w:rPr>
        <w:t>Xmax</w:t>
      </w:r>
      <w:proofErr w:type="spellEnd"/>
      <w:r w:rsidRPr="004154CF">
        <w:rPr>
          <w:rFonts w:ascii="Times New Roman" w:hAnsi="Times New Roman" w:cs="Times New Roman"/>
          <w:b/>
        </w:rPr>
        <w:t>) x 20</w:t>
      </w:r>
    </w:p>
    <w:p w:rsidR="004154CF" w:rsidRPr="004154CF" w:rsidRDefault="004154CF" w:rsidP="004154CF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4154CF">
        <w:rPr>
          <w:rFonts w:ascii="Times New Roman" w:eastAsia="Arial Unicode MS" w:hAnsi="Times New Roman" w:cs="Times New Roman"/>
          <w:b/>
        </w:rPr>
        <w:t xml:space="preserve">gdzie : </w:t>
      </w:r>
    </w:p>
    <w:p w:rsidR="004154CF" w:rsidRPr="004154CF" w:rsidRDefault="004154CF" w:rsidP="004154CF">
      <w:pPr>
        <w:spacing w:after="0"/>
        <w:jc w:val="both"/>
        <w:rPr>
          <w:rFonts w:ascii="Times New Roman" w:eastAsia="Arial Unicode MS" w:hAnsi="Times New Roman" w:cs="Times New Roman"/>
        </w:rPr>
      </w:pPr>
      <w:proofErr w:type="spellStart"/>
      <w:r w:rsidRPr="004154CF">
        <w:rPr>
          <w:rFonts w:ascii="Times New Roman" w:hAnsi="Times New Roman" w:cs="Times New Roman"/>
          <w:b/>
        </w:rPr>
        <w:t>Pobliczana</w:t>
      </w:r>
      <w:proofErr w:type="spellEnd"/>
      <w:r w:rsidRPr="004154CF">
        <w:rPr>
          <w:rFonts w:ascii="Times New Roman" w:eastAsia="Arial Unicode MS" w:hAnsi="Times New Roman" w:cs="Times New Roman"/>
          <w:b/>
        </w:rPr>
        <w:t xml:space="preserve"> </w:t>
      </w:r>
      <w:r w:rsidRPr="004154CF">
        <w:rPr>
          <w:rFonts w:ascii="Times New Roman" w:eastAsia="Arial Unicode MS" w:hAnsi="Times New Roman" w:cs="Times New Roman"/>
        </w:rPr>
        <w:t>-   punktacja ,którą należy wyznaczyć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4154CF">
        <w:rPr>
          <w:rFonts w:ascii="Times New Roman" w:hAnsi="Times New Roman" w:cs="Times New Roman"/>
          <w:b/>
        </w:rPr>
        <w:t>Xmax</w:t>
      </w:r>
      <w:proofErr w:type="spellEnd"/>
      <w:r w:rsidRPr="004154CF">
        <w:rPr>
          <w:rFonts w:ascii="Times New Roman" w:hAnsi="Times New Roman" w:cs="Times New Roman"/>
        </w:rPr>
        <w:t>- najwyższa wartość w danym kryterium spośród złożonych ofert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4154CF">
        <w:rPr>
          <w:rFonts w:ascii="Times New Roman" w:hAnsi="Times New Roman" w:cs="Times New Roman"/>
          <w:b/>
        </w:rPr>
        <w:t>Xobliczan</w:t>
      </w:r>
      <w:r w:rsidRPr="004154CF">
        <w:rPr>
          <w:rFonts w:ascii="Times New Roman" w:hAnsi="Times New Roman" w:cs="Times New Roman"/>
        </w:rPr>
        <w:t>a</w:t>
      </w:r>
      <w:proofErr w:type="spellEnd"/>
      <w:r w:rsidRPr="004154CF">
        <w:rPr>
          <w:rFonts w:ascii="Times New Roman" w:hAnsi="Times New Roman" w:cs="Times New Roman"/>
        </w:rPr>
        <w:t xml:space="preserve"> – wartość obliczanej oferty w danym kryterium</w:t>
      </w:r>
    </w:p>
    <w:p w:rsidR="004154CF" w:rsidRPr="004154CF" w:rsidRDefault="004154CF" w:rsidP="004154CF">
      <w:pPr>
        <w:spacing w:after="0"/>
        <w:ind w:left="227" w:hanging="283"/>
        <w:jc w:val="both"/>
        <w:rPr>
          <w:rFonts w:ascii="Times New Roman" w:hAnsi="Times New Roman" w:cs="Times New Roman"/>
        </w:rPr>
      </w:pPr>
    </w:p>
    <w:p w:rsidR="004154CF" w:rsidRPr="004154CF" w:rsidRDefault="004154CF" w:rsidP="004154CF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4154CF">
        <w:rPr>
          <w:rFonts w:ascii="Times New Roman" w:hAnsi="Times New Roman" w:cs="Times New Roman"/>
          <w:b/>
        </w:rPr>
        <w:t xml:space="preserve">           Zamawiający   zsumuje  lata   doświadczenia   wskazanych    przez    Wykonawcę  osób,  następnie  sumę</w:t>
      </w:r>
      <w:r w:rsidRPr="004154CF">
        <w:rPr>
          <w:rFonts w:ascii="Times New Roman" w:hAnsi="Times New Roman" w:cs="Times New Roman"/>
          <w:b/>
          <w:color w:val="FF0000"/>
        </w:rPr>
        <w:t xml:space="preserve"> </w:t>
      </w:r>
      <w:r w:rsidRPr="004154CF">
        <w:rPr>
          <w:rFonts w:ascii="Times New Roman" w:hAnsi="Times New Roman" w:cs="Times New Roman"/>
          <w:b/>
        </w:rPr>
        <w:t>podzieli   przez   liczbę   wskazanych   w   tym   kryterium  osób  i  tę  liczbę  lat   przyjmie  do  wyliczenia</w:t>
      </w:r>
      <w:r w:rsidRPr="004154CF">
        <w:rPr>
          <w:rFonts w:ascii="Times New Roman" w:hAnsi="Times New Roman" w:cs="Times New Roman"/>
          <w:b/>
          <w:color w:val="FF0000"/>
        </w:rPr>
        <w:t xml:space="preserve"> </w:t>
      </w:r>
      <w:r w:rsidRPr="004154CF">
        <w:rPr>
          <w:rFonts w:ascii="Times New Roman" w:hAnsi="Times New Roman" w:cs="Times New Roman"/>
          <w:b/>
        </w:rPr>
        <w:t>i przyznania  ofercie  punktacji za doświadczenie osób wyznaczonych do realizacji zamówienia.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154CF">
        <w:rPr>
          <w:rFonts w:ascii="Times New Roman" w:hAnsi="Times New Roman" w:cs="Times New Roman"/>
          <w:b/>
        </w:rPr>
        <w:t xml:space="preserve">          W przypadku, gdy Wykonawca nie złoży dokumentu w celu poddania ocenie w ramach kryterium „Doświadczenie osób wyznaczonych do realizacji zamówienia” lub nie wskaże w tym dokumencie osób wyznaczonych do realizacji zamówienia we wskazanych przez Zamawiającego specjalnościach,  oferta Wykonawcy w tym kryterium otrzyma 0 pkt.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4154CF">
        <w:rPr>
          <w:rFonts w:ascii="Times New Roman" w:hAnsi="Times New Roman" w:cs="Times New Roman"/>
          <w:b/>
          <w:color w:val="000000"/>
          <w:u w:val="single"/>
        </w:rPr>
        <w:t>4)</w:t>
      </w:r>
      <w:r w:rsidRPr="004154CF">
        <w:rPr>
          <w:rFonts w:ascii="Times New Roman" w:hAnsi="Times New Roman" w:cs="Times New Roman"/>
          <w:color w:val="000000"/>
          <w:u w:val="single"/>
        </w:rPr>
        <w:t xml:space="preserve"> Zsumowanie punktacji za trzy  kryteria dla każdej z ofert i na tej podstawie dokonanie wyboru najkorzystniejszej oferty. 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154CF">
        <w:rPr>
          <w:rFonts w:ascii="Times New Roman" w:hAnsi="Times New Roman" w:cs="Times New Roman"/>
          <w:b/>
          <w:color w:val="000000"/>
        </w:rPr>
        <w:t>Pobliczana</w:t>
      </w:r>
      <w:proofErr w:type="spellEnd"/>
      <w:r w:rsidRPr="004154CF">
        <w:rPr>
          <w:rFonts w:ascii="Times New Roman" w:hAnsi="Times New Roman" w:cs="Times New Roman"/>
          <w:b/>
          <w:color w:val="000000"/>
        </w:rPr>
        <w:t xml:space="preserve"> za cenę + </w:t>
      </w:r>
      <w:proofErr w:type="spellStart"/>
      <w:r w:rsidRPr="004154CF">
        <w:rPr>
          <w:rFonts w:ascii="Times New Roman" w:hAnsi="Times New Roman" w:cs="Times New Roman"/>
          <w:b/>
          <w:color w:val="000000"/>
        </w:rPr>
        <w:t>Pobliczana</w:t>
      </w:r>
      <w:proofErr w:type="spellEnd"/>
      <w:r w:rsidRPr="004154CF">
        <w:rPr>
          <w:rFonts w:ascii="Times New Roman" w:hAnsi="Times New Roman" w:cs="Times New Roman"/>
          <w:b/>
          <w:color w:val="000000"/>
        </w:rPr>
        <w:t xml:space="preserve"> za okres gwarancji + </w:t>
      </w:r>
      <w:proofErr w:type="spellStart"/>
      <w:r w:rsidRPr="004154CF">
        <w:rPr>
          <w:rFonts w:ascii="Times New Roman" w:hAnsi="Times New Roman" w:cs="Times New Roman"/>
          <w:b/>
          <w:color w:val="000000"/>
        </w:rPr>
        <w:t>Pobliczana</w:t>
      </w:r>
      <w:proofErr w:type="spellEnd"/>
      <w:r w:rsidRPr="004154CF">
        <w:rPr>
          <w:rFonts w:ascii="Times New Roman" w:hAnsi="Times New Roman" w:cs="Times New Roman"/>
          <w:b/>
          <w:color w:val="000000"/>
        </w:rPr>
        <w:t xml:space="preserve"> za  </w:t>
      </w:r>
      <w:r w:rsidRPr="004154CF">
        <w:rPr>
          <w:rFonts w:ascii="Times New Roman" w:hAnsi="Times New Roman" w:cs="Times New Roman"/>
          <w:b/>
        </w:rPr>
        <w:t>doświadczenie osób</w:t>
      </w:r>
    </w:p>
    <w:p w:rsidR="004154CF" w:rsidRPr="004154CF" w:rsidRDefault="004154CF" w:rsidP="004154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154CF">
        <w:rPr>
          <w:rFonts w:ascii="Times New Roman" w:hAnsi="Times New Roman" w:cs="Times New Roman"/>
          <w:b/>
        </w:rPr>
        <w:t xml:space="preserve">wyznaczonych do realizacji zamówienia </w:t>
      </w:r>
      <w:r w:rsidRPr="004154CF">
        <w:rPr>
          <w:rFonts w:ascii="Times New Roman" w:hAnsi="Times New Roman" w:cs="Times New Roman"/>
          <w:b/>
          <w:color w:val="000000"/>
        </w:rPr>
        <w:t>= Liczba punktów przyznanych ofercie</w:t>
      </w:r>
    </w:p>
    <w:p w:rsidR="004154CF" w:rsidRPr="004154CF" w:rsidRDefault="004154CF" w:rsidP="004154CF">
      <w:pPr>
        <w:pStyle w:val="ListParagraph"/>
        <w:ind w:left="0"/>
        <w:jc w:val="both"/>
        <w:rPr>
          <w:bCs/>
          <w:color w:val="333333"/>
          <w:sz w:val="22"/>
          <w:szCs w:val="22"/>
        </w:rPr>
      </w:pPr>
    </w:p>
    <w:p w:rsidR="004154CF" w:rsidRPr="004154CF" w:rsidRDefault="004154CF" w:rsidP="004154CF">
      <w:pPr>
        <w:pStyle w:val="ListParagraph"/>
        <w:ind w:left="0"/>
        <w:jc w:val="both"/>
        <w:rPr>
          <w:b/>
          <w:sz w:val="22"/>
          <w:szCs w:val="22"/>
        </w:rPr>
      </w:pPr>
      <w:r w:rsidRPr="004154CF">
        <w:rPr>
          <w:b/>
          <w:sz w:val="22"/>
          <w:szCs w:val="22"/>
        </w:rPr>
        <w:t>439 500, 00/ 439 500, 00 x 60 = 60</w:t>
      </w:r>
    </w:p>
    <w:p w:rsidR="004154CF" w:rsidRPr="004154CF" w:rsidRDefault="004154CF" w:rsidP="004154CF">
      <w:pPr>
        <w:pStyle w:val="ListParagraph"/>
        <w:ind w:left="0"/>
        <w:jc w:val="both"/>
        <w:rPr>
          <w:b/>
          <w:sz w:val="22"/>
          <w:szCs w:val="22"/>
        </w:rPr>
      </w:pPr>
    </w:p>
    <w:p w:rsidR="004154CF" w:rsidRPr="004154CF" w:rsidRDefault="004154CF" w:rsidP="004154CF">
      <w:pPr>
        <w:pStyle w:val="ListParagraph"/>
        <w:ind w:left="0"/>
        <w:jc w:val="both"/>
        <w:rPr>
          <w:b/>
          <w:sz w:val="22"/>
          <w:szCs w:val="22"/>
        </w:rPr>
      </w:pPr>
      <w:r w:rsidRPr="004154CF">
        <w:rPr>
          <w:b/>
          <w:sz w:val="22"/>
          <w:szCs w:val="22"/>
        </w:rPr>
        <w:t>120/120 x 20 = 20</w:t>
      </w:r>
    </w:p>
    <w:p w:rsidR="004154CF" w:rsidRPr="004154CF" w:rsidRDefault="004154CF" w:rsidP="004154CF">
      <w:pPr>
        <w:pStyle w:val="ListParagraph"/>
        <w:ind w:left="0"/>
        <w:jc w:val="both"/>
        <w:rPr>
          <w:b/>
          <w:sz w:val="22"/>
          <w:szCs w:val="22"/>
        </w:rPr>
      </w:pPr>
    </w:p>
    <w:p w:rsidR="004154CF" w:rsidRPr="004154CF" w:rsidRDefault="004154CF" w:rsidP="004154CF">
      <w:pPr>
        <w:pStyle w:val="ListParagraph"/>
        <w:ind w:left="0"/>
        <w:jc w:val="both"/>
        <w:rPr>
          <w:b/>
          <w:sz w:val="22"/>
          <w:szCs w:val="22"/>
        </w:rPr>
      </w:pPr>
      <w:r w:rsidRPr="004154CF">
        <w:rPr>
          <w:b/>
          <w:sz w:val="22"/>
          <w:szCs w:val="22"/>
        </w:rPr>
        <w:t>16/16 x 20 = 20</w:t>
      </w:r>
    </w:p>
    <w:p w:rsidR="004154CF" w:rsidRPr="004154CF" w:rsidRDefault="004154CF" w:rsidP="004154CF">
      <w:pPr>
        <w:pStyle w:val="ListParagraph"/>
        <w:ind w:left="0"/>
        <w:jc w:val="both"/>
        <w:rPr>
          <w:b/>
          <w:sz w:val="22"/>
          <w:szCs w:val="22"/>
        </w:rPr>
      </w:pPr>
    </w:p>
    <w:p w:rsidR="004154CF" w:rsidRPr="004154CF" w:rsidRDefault="004154CF" w:rsidP="004154CF">
      <w:pPr>
        <w:pStyle w:val="ListParagraph"/>
        <w:ind w:left="0"/>
        <w:jc w:val="both"/>
        <w:rPr>
          <w:b/>
          <w:sz w:val="22"/>
          <w:szCs w:val="22"/>
        </w:rPr>
      </w:pPr>
      <w:r w:rsidRPr="004154CF">
        <w:rPr>
          <w:b/>
          <w:sz w:val="22"/>
          <w:szCs w:val="22"/>
        </w:rPr>
        <w:t xml:space="preserve">60+ 20 +20= 100 </w:t>
      </w:r>
    </w:p>
    <w:p w:rsidR="004154CF" w:rsidRDefault="004154CF" w:rsidP="004154CF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</w:p>
    <w:p w:rsidR="002B65C2" w:rsidRPr="00EF7B82" w:rsidRDefault="00550260" w:rsidP="00976AD6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 w:rsidR="002B65C2" w:rsidRPr="00EF7B82">
        <w:rPr>
          <w:rFonts w:ascii="Times New Roman" w:eastAsia="Times New Roman" w:hAnsi="Times New Roman" w:cs="Times New Roman"/>
          <w:iCs/>
        </w:rPr>
        <w:t>Z poważaniem</w:t>
      </w:r>
    </w:p>
    <w:p w:rsidR="001B5E3F" w:rsidRPr="00EF7B82" w:rsidRDefault="001B5E3F" w:rsidP="003272FA">
      <w:pPr>
        <w:tabs>
          <w:tab w:val="left" w:pos="5670"/>
        </w:tabs>
        <w:spacing w:after="0" w:line="360" w:lineRule="auto"/>
        <w:ind w:left="4248"/>
        <w:rPr>
          <w:rFonts w:ascii="Times New Roman" w:eastAsia="Times New Roman" w:hAnsi="Times New Roman" w:cs="Times New Roman"/>
          <w:iCs/>
        </w:rPr>
      </w:pPr>
      <w:r w:rsidRPr="00EF7B82">
        <w:rPr>
          <w:rFonts w:ascii="Times New Roman" w:eastAsia="Times New Roman" w:hAnsi="Times New Roman" w:cs="Times New Roman"/>
          <w:iCs/>
        </w:rPr>
        <w:tab/>
      </w:r>
    </w:p>
    <w:p w:rsidR="00111153" w:rsidRDefault="00111153" w:rsidP="00111153">
      <w:pPr>
        <w:tabs>
          <w:tab w:val="left" w:pos="567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iCs/>
        </w:rPr>
        <w:t>Kierownik</w:t>
      </w:r>
    </w:p>
    <w:p w:rsidR="00111153" w:rsidRDefault="00111153" w:rsidP="00111153">
      <w:pPr>
        <w:tabs>
          <w:tab w:val="left" w:pos="567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Sekcji Zamówień Publicznych</w:t>
      </w:r>
    </w:p>
    <w:p w:rsidR="00111153" w:rsidRDefault="00111153" w:rsidP="00111153">
      <w:pPr>
        <w:tabs>
          <w:tab w:val="left" w:pos="567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KWP z s. w Radomiu</w:t>
      </w:r>
    </w:p>
    <w:p w:rsidR="00111153" w:rsidRDefault="00111153" w:rsidP="00111153">
      <w:pPr>
        <w:tabs>
          <w:tab w:val="left" w:pos="567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mgr Julita Dudzińska</w:t>
      </w:r>
    </w:p>
    <w:p w:rsidR="00111153" w:rsidRPr="00FA7D47" w:rsidRDefault="00111153" w:rsidP="0011115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50260" w:rsidRDefault="00550260" w:rsidP="00550260">
      <w:pPr>
        <w:tabs>
          <w:tab w:val="left" w:pos="5670"/>
        </w:tabs>
        <w:spacing w:after="0" w:line="240" w:lineRule="auto"/>
        <w:ind w:left="4248"/>
        <w:rPr>
          <w:rFonts w:ascii="Times New Roman" w:eastAsia="Times New Roman" w:hAnsi="Times New Roman" w:cs="Times New Roman"/>
          <w:iCs/>
        </w:rPr>
      </w:pPr>
    </w:p>
    <w:p w:rsidR="00430972" w:rsidRDefault="00430972" w:rsidP="00430972">
      <w:pPr>
        <w:tabs>
          <w:tab w:val="left" w:pos="567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D16B25" w:rsidRDefault="002272FC" w:rsidP="00ED61A6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</w:t>
      </w:r>
    </w:p>
    <w:p w:rsidR="003272FA" w:rsidRPr="0028210C" w:rsidRDefault="003272FA" w:rsidP="003272F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28210C">
        <w:rPr>
          <w:rFonts w:ascii="Times New Roman" w:eastAsia="Times New Roman" w:hAnsi="Times New Roman" w:cs="Times New Roman"/>
          <w:iCs/>
          <w:sz w:val="16"/>
          <w:szCs w:val="16"/>
        </w:rPr>
        <w:t>Wyk. egz. poj.</w:t>
      </w:r>
    </w:p>
    <w:p w:rsidR="003272FA" w:rsidRPr="0028210C" w:rsidRDefault="003272FA" w:rsidP="003272F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28210C">
        <w:rPr>
          <w:rFonts w:ascii="Times New Roman" w:eastAsia="Times New Roman" w:hAnsi="Times New Roman" w:cs="Times New Roman"/>
          <w:iCs/>
          <w:sz w:val="16"/>
          <w:szCs w:val="16"/>
        </w:rPr>
        <w:t xml:space="preserve">Przesłano e-mail oraz opublikowano na </w:t>
      </w:r>
    </w:p>
    <w:p w:rsidR="003272FA" w:rsidRPr="0028210C" w:rsidRDefault="003272FA" w:rsidP="003272F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28210C">
        <w:rPr>
          <w:rFonts w:ascii="Times New Roman" w:eastAsia="Times New Roman" w:hAnsi="Times New Roman" w:cs="Times New Roman"/>
          <w:iCs/>
          <w:sz w:val="16"/>
          <w:szCs w:val="16"/>
        </w:rPr>
        <w:t xml:space="preserve">stronie internetowej i tablicy ogłoszeń </w:t>
      </w:r>
      <w:r w:rsidR="00550260">
        <w:rPr>
          <w:rFonts w:ascii="Times New Roman" w:eastAsia="Times New Roman" w:hAnsi="Times New Roman" w:cs="Times New Roman"/>
          <w:iCs/>
          <w:sz w:val="16"/>
          <w:szCs w:val="16"/>
        </w:rPr>
        <w:t>26.07.2017</w:t>
      </w:r>
    </w:p>
    <w:p w:rsidR="003272FA" w:rsidRDefault="003272FA" w:rsidP="003272F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>Opr. E.P.G</w:t>
      </w:r>
    </w:p>
    <w:p w:rsidR="003272FA" w:rsidRDefault="003272FA" w:rsidP="003272F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3272FA" w:rsidRDefault="003272FA" w:rsidP="003272FA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1B5E3F" w:rsidRDefault="001B5E3F" w:rsidP="001B5E3F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1B5E3F" w:rsidRDefault="001B5E3F" w:rsidP="001B5E3F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1B5E3F" w:rsidRDefault="001B5E3F" w:rsidP="001B5E3F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1B5E3F" w:rsidRDefault="001B5E3F" w:rsidP="001B5E3F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1B5E3F" w:rsidRDefault="001B5E3F" w:rsidP="001B5E3F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1B5E3F" w:rsidRDefault="001B5E3F" w:rsidP="001B5E3F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1B5E3F" w:rsidRDefault="001B5E3F" w:rsidP="001B5E3F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1B5E3F" w:rsidRDefault="001B5E3F" w:rsidP="001B5E3F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1B5E3F" w:rsidRDefault="001B5E3F" w:rsidP="001B5E3F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1B5E3F" w:rsidRDefault="001B5E3F" w:rsidP="001B5E3F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1B5E3F" w:rsidRDefault="001B5E3F" w:rsidP="001B5E3F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2B65C2" w:rsidRDefault="002B65C2" w:rsidP="002B65C2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</w:p>
    <w:p w:rsidR="008D4D72" w:rsidRDefault="008D4D72"/>
    <w:sectPr w:rsidR="008D4D72" w:rsidSect="00AB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1F88"/>
    <w:multiLevelType w:val="hybridMultilevel"/>
    <w:tmpl w:val="5D1ED25C"/>
    <w:lvl w:ilvl="0" w:tplc="DB0023FC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B4A3D"/>
    <w:multiLevelType w:val="hybridMultilevel"/>
    <w:tmpl w:val="995C0516"/>
    <w:lvl w:ilvl="0" w:tplc="86B67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0F1"/>
    <w:rsid w:val="000C30F1"/>
    <w:rsid w:val="001029EB"/>
    <w:rsid w:val="00111153"/>
    <w:rsid w:val="00167546"/>
    <w:rsid w:val="0017059F"/>
    <w:rsid w:val="001B5E3F"/>
    <w:rsid w:val="001B6883"/>
    <w:rsid w:val="001D269A"/>
    <w:rsid w:val="002272FC"/>
    <w:rsid w:val="002352C7"/>
    <w:rsid w:val="002B65C2"/>
    <w:rsid w:val="003272FA"/>
    <w:rsid w:val="0038301C"/>
    <w:rsid w:val="003D044F"/>
    <w:rsid w:val="004154CF"/>
    <w:rsid w:val="00430972"/>
    <w:rsid w:val="00433DBC"/>
    <w:rsid w:val="004A30A4"/>
    <w:rsid w:val="004C65F2"/>
    <w:rsid w:val="004D716C"/>
    <w:rsid w:val="004F74A7"/>
    <w:rsid w:val="00550260"/>
    <w:rsid w:val="0055682B"/>
    <w:rsid w:val="006C397F"/>
    <w:rsid w:val="007476C0"/>
    <w:rsid w:val="007A4F84"/>
    <w:rsid w:val="007E16D4"/>
    <w:rsid w:val="00814720"/>
    <w:rsid w:val="0089020F"/>
    <w:rsid w:val="008D4D72"/>
    <w:rsid w:val="008D5EEB"/>
    <w:rsid w:val="0090493C"/>
    <w:rsid w:val="00976AD6"/>
    <w:rsid w:val="00A17CEF"/>
    <w:rsid w:val="00A75E75"/>
    <w:rsid w:val="00A8672D"/>
    <w:rsid w:val="00AB48EA"/>
    <w:rsid w:val="00AD4534"/>
    <w:rsid w:val="00B35829"/>
    <w:rsid w:val="00B42519"/>
    <w:rsid w:val="00BF5432"/>
    <w:rsid w:val="00C35C60"/>
    <w:rsid w:val="00C51B83"/>
    <w:rsid w:val="00D16B25"/>
    <w:rsid w:val="00D92A1E"/>
    <w:rsid w:val="00E05423"/>
    <w:rsid w:val="00E2694C"/>
    <w:rsid w:val="00EA26F1"/>
    <w:rsid w:val="00ED61A6"/>
    <w:rsid w:val="00EF7B82"/>
    <w:rsid w:val="00F01F1C"/>
    <w:rsid w:val="00F9060D"/>
    <w:rsid w:val="00F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4E90"/>
  <w15:docId w15:val="{67A53AD0-6F44-44CE-A1CD-12382D0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8EA"/>
  </w:style>
  <w:style w:type="paragraph" w:styleId="Nagwek1">
    <w:name w:val="heading 1"/>
    <w:basedOn w:val="Normalny"/>
    <w:next w:val="Normalny"/>
    <w:link w:val="Nagwek1Znak"/>
    <w:qFormat/>
    <w:rsid w:val="008147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30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30F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38301C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383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830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50260"/>
    <w:pPr>
      <w:spacing w:after="0" w:line="240" w:lineRule="auto"/>
      <w:jc w:val="both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8147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">
    <w:name w:val="List Paragraph"/>
    <w:basedOn w:val="Normalny"/>
    <w:rsid w:val="004154C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4C5C-6BC8-4DC9-A5B6-834AD28D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radom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</dc:creator>
  <cp:keywords/>
  <dc:description/>
  <cp:lastModifiedBy>Policja</cp:lastModifiedBy>
  <cp:revision>41</cp:revision>
  <cp:lastPrinted>2017-07-26T12:59:00Z</cp:lastPrinted>
  <dcterms:created xsi:type="dcterms:W3CDTF">2016-11-25T11:17:00Z</dcterms:created>
  <dcterms:modified xsi:type="dcterms:W3CDTF">2017-07-26T13:06:00Z</dcterms:modified>
</cp:coreProperties>
</file>